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Calibri" w:hAnsi="宋体" w:eastAsia="宋体" w:cs="宋体"/>
          <w:b/>
          <w:sz w:val="30"/>
          <w:szCs w:val="30"/>
        </w:rPr>
      </w:pPr>
      <w:r>
        <w:rPr>
          <w:rFonts w:hint="eastAsia" w:ascii="Calibri" w:hAnsi="宋体" w:eastAsia="宋体" w:cs="宋体"/>
          <w:b/>
          <w:sz w:val="30"/>
          <w:szCs w:val="30"/>
        </w:rPr>
        <w:t>新乡市动物疫病预防控制中心</w:t>
      </w:r>
    </w:p>
    <w:p>
      <w:pPr>
        <w:spacing w:line="520" w:lineRule="exact"/>
        <w:jc w:val="center"/>
        <w:rPr>
          <w:rFonts w:ascii="Calibri" w:hAnsi="宋体" w:eastAsia="宋体" w:cs="宋体"/>
          <w:b/>
          <w:sz w:val="30"/>
          <w:szCs w:val="30"/>
        </w:rPr>
      </w:pPr>
      <w:r>
        <w:rPr>
          <w:rFonts w:hint="eastAsia" w:ascii="Calibri" w:hAnsi="宋体" w:eastAsia="宋体" w:cs="宋体"/>
          <w:b/>
          <w:sz w:val="30"/>
          <w:szCs w:val="30"/>
          <w:lang w:eastAsia="zh-CN"/>
        </w:rPr>
        <w:t>非洲猪瘟等动物疫病抗体病原检测和耗材采购</w:t>
      </w:r>
      <w:r>
        <w:rPr>
          <w:rFonts w:hint="eastAsia" w:ascii="Calibri" w:hAnsi="宋体" w:eastAsia="宋体" w:cs="宋体"/>
          <w:b/>
          <w:sz w:val="30"/>
          <w:szCs w:val="30"/>
        </w:rPr>
        <w:t>公告</w:t>
      </w:r>
    </w:p>
    <w:p>
      <w:pPr>
        <w:spacing w:line="570" w:lineRule="exact"/>
        <w:rPr>
          <w:rFonts w:ascii="黑体" w:hAnsi="黑体" w:eastAsia="黑体" w:cs="Times New Roman"/>
          <w:sz w:val="30"/>
          <w:szCs w:val="30"/>
        </w:rPr>
      </w:pPr>
    </w:p>
    <w:p>
      <w:pPr>
        <w:spacing w:line="360" w:lineRule="auto"/>
        <w:ind w:firstLine="560" w:firstLineChars="200"/>
        <w:outlineLvl w:val="0"/>
        <w:rPr>
          <w:rFonts w:hint="eastAsia" w:ascii="仿宋_GB2312" w:hAnsi="仿宋" w:eastAsia="仿宋_GB2312" w:cs="Times New Roman"/>
          <w:sz w:val="28"/>
          <w:szCs w:val="28"/>
        </w:rPr>
      </w:pPr>
      <w:r>
        <w:rPr>
          <w:rFonts w:hint="eastAsia" w:ascii="仿宋_GB2312" w:hAnsi="仿宋" w:eastAsia="仿宋_GB2312" w:cs="Times New Roman"/>
          <w:sz w:val="28"/>
          <w:szCs w:val="28"/>
        </w:rPr>
        <w:t>新乡市动物疫病预防控制中心因工作需要采购一批</w:t>
      </w:r>
      <w:r>
        <w:rPr>
          <w:rFonts w:hint="eastAsia" w:ascii="仿宋_GB2312" w:hAnsi="仿宋" w:eastAsia="仿宋_GB2312" w:cs="Times New Roman"/>
          <w:sz w:val="28"/>
          <w:szCs w:val="28"/>
          <w:lang w:eastAsia="zh-CN"/>
        </w:rPr>
        <w:t>动物疫病抗体病原检测和</w:t>
      </w:r>
      <w:r>
        <w:rPr>
          <w:rFonts w:hint="eastAsia" w:ascii="仿宋_GB2312" w:hAnsi="仿宋" w:eastAsia="仿宋_GB2312" w:cs="Times New Roman"/>
          <w:sz w:val="28"/>
          <w:szCs w:val="28"/>
        </w:rPr>
        <w:t>耗材，现对“</w:t>
      </w:r>
      <w:r>
        <w:rPr>
          <w:rFonts w:hint="eastAsia" w:ascii="仿宋_GB2312" w:hAnsi="仿宋" w:eastAsia="仿宋_GB2312" w:cs="Times New Roman"/>
          <w:sz w:val="28"/>
          <w:szCs w:val="28"/>
          <w:lang w:eastAsia="zh-CN"/>
        </w:rPr>
        <w:t>非洲猪瘟</w:t>
      </w:r>
      <w:r>
        <w:rPr>
          <w:rFonts w:hint="eastAsia" w:ascii="仿宋_GB2312" w:hAnsi="仿宋" w:eastAsia="仿宋_GB2312" w:cs="Times New Roman"/>
          <w:sz w:val="28"/>
          <w:szCs w:val="28"/>
        </w:rPr>
        <w:t>等</w:t>
      </w:r>
      <w:r>
        <w:rPr>
          <w:rFonts w:hint="eastAsia" w:ascii="仿宋_GB2312" w:hAnsi="仿宋" w:eastAsia="仿宋_GB2312" w:cs="Times New Roman"/>
          <w:sz w:val="28"/>
          <w:szCs w:val="28"/>
          <w:lang w:eastAsia="zh-CN"/>
        </w:rPr>
        <w:t>动物疫病抗体病原检测和</w:t>
      </w:r>
      <w:r>
        <w:rPr>
          <w:rFonts w:hint="eastAsia" w:ascii="仿宋_GB2312" w:hAnsi="仿宋" w:eastAsia="仿宋_GB2312" w:cs="Times New Roman"/>
          <w:sz w:val="28"/>
          <w:szCs w:val="28"/>
        </w:rPr>
        <w:t>耗材采购</w:t>
      </w:r>
      <w:r>
        <w:rPr>
          <w:rFonts w:hint="eastAsia" w:ascii="仿宋_GB2312" w:hAnsi="仿宋" w:eastAsia="仿宋_GB2312" w:cs="Times New Roman"/>
          <w:sz w:val="28"/>
          <w:szCs w:val="28"/>
          <w:lang w:eastAsia="zh-CN"/>
        </w:rPr>
        <w:t>项目</w:t>
      </w:r>
      <w:r>
        <w:rPr>
          <w:rFonts w:hint="eastAsia" w:ascii="仿宋_GB2312" w:hAnsi="仿宋" w:eastAsia="仿宋_GB2312" w:cs="Times New Roman"/>
          <w:sz w:val="28"/>
          <w:szCs w:val="28"/>
        </w:rPr>
        <w:t>”进行询价，欢迎具有相应资质的供应商报名参加，现将有关事项公告如下：</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一、项目概况</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 项目名称：</w:t>
      </w:r>
      <w:r>
        <w:rPr>
          <w:rFonts w:hint="eastAsia" w:ascii="仿宋_GB2312" w:hAnsi="仿宋" w:eastAsia="仿宋_GB2312" w:cs="Times New Roman"/>
          <w:sz w:val="28"/>
          <w:szCs w:val="28"/>
          <w:lang w:eastAsia="zh-CN"/>
        </w:rPr>
        <w:t>非洲猪瘟</w:t>
      </w:r>
      <w:r>
        <w:rPr>
          <w:rFonts w:hint="eastAsia" w:ascii="仿宋_GB2312" w:hAnsi="仿宋" w:eastAsia="仿宋_GB2312" w:cs="Times New Roman"/>
          <w:sz w:val="28"/>
          <w:szCs w:val="28"/>
        </w:rPr>
        <w:t>等</w:t>
      </w:r>
      <w:r>
        <w:rPr>
          <w:rFonts w:hint="eastAsia" w:ascii="仿宋_GB2312" w:hAnsi="仿宋" w:eastAsia="仿宋_GB2312" w:cs="Times New Roman"/>
          <w:sz w:val="28"/>
          <w:szCs w:val="28"/>
          <w:lang w:eastAsia="zh-CN"/>
        </w:rPr>
        <w:t>动物疫病抗体病原检测和</w:t>
      </w:r>
      <w:r>
        <w:rPr>
          <w:rFonts w:hint="eastAsia" w:ascii="仿宋_GB2312" w:hAnsi="仿宋" w:eastAsia="仿宋_GB2312" w:cs="Times New Roman"/>
          <w:sz w:val="28"/>
          <w:szCs w:val="28"/>
        </w:rPr>
        <w:t>耗材采购</w:t>
      </w:r>
      <w:r>
        <w:rPr>
          <w:rFonts w:hint="eastAsia" w:ascii="仿宋_GB2312" w:hAnsi="仿宋" w:eastAsia="仿宋_GB2312" w:cs="Times New Roman"/>
          <w:sz w:val="28"/>
          <w:szCs w:val="28"/>
          <w:lang w:eastAsia="zh-CN"/>
        </w:rPr>
        <w:t>项目</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 项目预算：</w:t>
      </w:r>
      <w:r>
        <w:rPr>
          <w:rFonts w:hint="eastAsia" w:ascii="仿宋_GB2312" w:hAnsi="Calibri" w:eastAsia="仿宋_GB2312" w:cs="Times New Roman"/>
          <w:sz w:val="28"/>
          <w:szCs w:val="28"/>
          <w:lang w:val="en-US" w:eastAsia="zh-CN"/>
        </w:rPr>
        <w:t>20</w:t>
      </w:r>
      <w:r>
        <w:rPr>
          <w:rFonts w:hint="eastAsia" w:ascii="仿宋_GB2312" w:hAnsi="Calibri" w:eastAsia="仿宋_GB2312" w:cs="Times New Roman"/>
          <w:sz w:val="28"/>
          <w:szCs w:val="28"/>
        </w:rPr>
        <w:t>万元（超出</w:t>
      </w:r>
      <w:r>
        <w:rPr>
          <w:rFonts w:hint="eastAsia" w:ascii="仿宋_GB2312" w:hAnsi="Calibri" w:eastAsia="仿宋_GB2312" w:cs="Times New Roman"/>
          <w:sz w:val="28"/>
          <w:szCs w:val="28"/>
          <w:lang w:eastAsia="zh-CN"/>
        </w:rPr>
        <w:t>总</w:t>
      </w:r>
      <w:r>
        <w:rPr>
          <w:rFonts w:hint="eastAsia" w:ascii="仿宋_GB2312" w:hAnsi="Calibri" w:eastAsia="仿宋_GB2312" w:cs="Times New Roman"/>
          <w:sz w:val="28"/>
          <w:szCs w:val="28"/>
        </w:rPr>
        <w:t>预算</w:t>
      </w:r>
      <w:r>
        <w:rPr>
          <w:rFonts w:hint="eastAsia" w:ascii="仿宋_GB2312" w:hAnsi="Calibri" w:eastAsia="仿宋_GB2312" w:cs="Times New Roman"/>
          <w:sz w:val="28"/>
          <w:szCs w:val="28"/>
          <w:lang w:eastAsia="zh-CN"/>
        </w:rPr>
        <w:t>或分包预算</w:t>
      </w:r>
      <w:r>
        <w:rPr>
          <w:rFonts w:hint="eastAsia" w:ascii="仿宋_GB2312" w:hAnsi="Calibri" w:eastAsia="仿宋_GB2312" w:cs="Times New Roman"/>
          <w:sz w:val="28"/>
          <w:szCs w:val="28"/>
        </w:rPr>
        <w:t>的报价无效）</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3、采购内容：非洲猪瘟等动物疫病抗体病原检测和耗材（详见附件）</w:t>
      </w:r>
    </w:p>
    <w:p>
      <w:pPr>
        <w:ind w:firstLine="562" w:firstLineChars="200"/>
        <w:rPr>
          <w:rFonts w:ascii="仿宋_GB2312" w:hAnsi="黑体" w:eastAsia="仿宋_GB2312" w:cs="宋体"/>
          <w:b/>
          <w:kern w:val="0"/>
          <w:sz w:val="28"/>
          <w:szCs w:val="28"/>
        </w:rPr>
      </w:pPr>
      <w:r>
        <w:rPr>
          <w:rFonts w:hint="eastAsia" w:ascii="仿宋_GB2312" w:hAnsi="黑体" w:eastAsia="仿宋_GB2312" w:cs="宋体"/>
          <w:b/>
          <w:kern w:val="0"/>
          <w:sz w:val="28"/>
          <w:szCs w:val="28"/>
        </w:rPr>
        <w:t>二、供应商要求</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1、具有独立承担民事责任的能力；</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2、具有良好的商业信誉和健全的财务会计制度；</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3、具有履行合同所必需的专业技术能力；</w:t>
      </w:r>
    </w:p>
    <w:p>
      <w:pPr>
        <w:spacing w:line="360" w:lineRule="auto"/>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4、有依法缴纳税收和社会保障资金的良好记录；</w:t>
      </w:r>
    </w:p>
    <w:p>
      <w:pPr>
        <w:spacing w:line="360" w:lineRule="auto"/>
        <w:ind w:firstLine="560" w:firstLineChars="200"/>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5、所提供试剂产品生产商应具备GMP资质，操作方法符合国标要求并提供计算软件；</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val="en-US" w:eastAsia="zh-CN"/>
        </w:rPr>
        <w:t>6</w:t>
      </w:r>
      <w:r>
        <w:rPr>
          <w:rFonts w:hint="eastAsia" w:ascii="仿宋_GB2312" w:hAnsi="仿宋" w:eastAsia="仿宋_GB2312" w:cs="Times New Roman"/>
          <w:sz w:val="28"/>
          <w:szCs w:val="28"/>
        </w:rPr>
        <w:t>、本项目不接受联合体。</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三、说明与要求</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1、经过对供应商的资格审查，最终由询价小组确定</w:t>
      </w:r>
      <w:r>
        <w:rPr>
          <w:rFonts w:hint="eastAsia" w:ascii="仿宋_GB2312" w:hAnsi="Calibri" w:eastAsia="仿宋_GB2312" w:cs="Times New Roman"/>
          <w:sz w:val="28"/>
          <w:szCs w:val="28"/>
          <w:lang w:eastAsia="zh-CN"/>
        </w:rPr>
        <w:t>每包</w:t>
      </w:r>
      <w:r>
        <w:rPr>
          <w:rFonts w:hint="eastAsia" w:ascii="仿宋_GB2312" w:hAnsi="Calibri" w:eastAsia="仿宋_GB2312" w:cs="Times New Roman"/>
          <w:sz w:val="28"/>
          <w:szCs w:val="28"/>
        </w:rPr>
        <w:t>不少于三家供应商参加询价。</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2、报名资料： </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（1）法人授权委托书；</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（2）营业执照副本复印件加盖公章；</w:t>
      </w:r>
    </w:p>
    <w:p>
      <w:pPr>
        <w:spacing w:line="58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（3）无</w:t>
      </w:r>
      <w:r>
        <w:rPr>
          <w:rFonts w:ascii="仿宋_GB2312" w:hAnsi="仿宋" w:eastAsia="仿宋_GB2312" w:cs="Times New Roman"/>
          <w:sz w:val="28"/>
          <w:szCs w:val="28"/>
        </w:rPr>
        <w:t>重大违法违纪声明函</w:t>
      </w:r>
      <w:r>
        <w:rPr>
          <w:rFonts w:hint="eastAsia" w:ascii="仿宋_GB2312" w:hAnsi="仿宋" w:eastAsia="仿宋_GB2312" w:cs="Times New Roman"/>
          <w:sz w:val="28"/>
          <w:szCs w:val="28"/>
        </w:rPr>
        <w:t>；</w:t>
      </w:r>
    </w:p>
    <w:p>
      <w:pPr>
        <w:spacing w:line="58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（4）报价单，标注试剂名称、品牌、规格、数量、单价、总价等，有保质期的产品标注产品失效日期</w:t>
      </w:r>
      <w:r>
        <w:rPr>
          <w:rFonts w:hint="eastAsia" w:ascii="仿宋_GB2312" w:hAnsi="仿宋" w:eastAsia="仿宋_GB2312" w:cs="Times New Roman"/>
          <w:sz w:val="28"/>
          <w:szCs w:val="28"/>
          <w:lang w:eastAsia="zh-CN"/>
        </w:rPr>
        <w:t>（</w:t>
      </w:r>
      <w:r>
        <w:rPr>
          <w:rFonts w:hint="eastAsia" w:ascii="仿宋_GB2312" w:hAnsi="仿宋" w:eastAsia="仿宋_GB2312" w:cs="Times New Roman"/>
          <w:b/>
          <w:bCs/>
          <w:sz w:val="28"/>
          <w:szCs w:val="28"/>
          <w:lang w:eastAsia="zh-CN"/>
        </w:rPr>
        <w:t>封面必须标注投标包段</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w:t>
      </w:r>
    </w:p>
    <w:p>
      <w:pPr>
        <w:spacing w:line="57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3、项目工期：合同签订后</w:t>
      </w:r>
      <w:r>
        <w:rPr>
          <w:rFonts w:hint="eastAsia" w:ascii="仿宋_GB2312" w:hAnsi="仿宋" w:eastAsia="仿宋_GB2312" w:cs="Times New Roman"/>
          <w:sz w:val="28"/>
          <w:szCs w:val="28"/>
          <w:lang w:val="en-US" w:eastAsia="zh-CN"/>
        </w:rPr>
        <w:t>7</w:t>
      </w:r>
      <w:r>
        <w:rPr>
          <w:rFonts w:hint="eastAsia" w:ascii="仿宋_GB2312" w:hAnsi="仿宋" w:eastAsia="仿宋_GB2312" w:cs="Times New Roman"/>
          <w:sz w:val="28"/>
          <w:szCs w:val="28"/>
        </w:rPr>
        <w:t>天(日历日)内</w:t>
      </w:r>
      <w:r>
        <w:rPr>
          <w:rFonts w:hint="eastAsia" w:ascii="仿宋_GB2312" w:hAnsi="仿宋" w:eastAsia="仿宋_GB2312" w:cs="Times New Roman"/>
          <w:sz w:val="28"/>
          <w:szCs w:val="28"/>
          <w:lang w:eastAsia="zh-CN"/>
        </w:rPr>
        <w:t>按合同要求</w:t>
      </w:r>
      <w:r>
        <w:rPr>
          <w:rFonts w:hint="eastAsia" w:ascii="仿宋_GB2312" w:hAnsi="仿宋" w:eastAsia="仿宋_GB2312" w:cs="Times New Roman"/>
          <w:sz w:val="28"/>
          <w:szCs w:val="28"/>
        </w:rPr>
        <w:t>完成相关试剂供应。</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4、定标方式：新乡市动物疫病预防控制中心询价小组对供应商及其报价信息进行综合评价，原则上</w:t>
      </w:r>
      <w:r>
        <w:rPr>
          <w:rFonts w:hint="eastAsia" w:ascii="仿宋_GB2312" w:hAnsi="仿宋" w:eastAsia="仿宋_GB2312" w:cs="Times New Roman"/>
          <w:sz w:val="28"/>
          <w:szCs w:val="28"/>
          <w:lang w:eastAsia="zh-CN"/>
        </w:rPr>
        <w:t>符合推荐品牌的基础上，以</w:t>
      </w:r>
      <w:r>
        <w:rPr>
          <w:rFonts w:hint="eastAsia" w:ascii="仿宋_GB2312" w:hAnsi="仿宋" w:eastAsia="仿宋_GB2312" w:cs="Times New Roman"/>
          <w:sz w:val="28"/>
          <w:szCs w:val="28"/>
        </w:rPr>
        <w:t>报价最低者确定为中标供应商。</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四、报名时间及方式</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请有意向报名参加的供应商于2021年</w:t>
      </w:r>
      <w:r>
        <w:rPr>
          <w:rFonts w:hint="eastAsia" w:ascii="仿宋_GB2312" w:hAnsi="仿宋" w:eastAsia="仿宋_GB2312" w:cs="Times New Roman"/>
          <w:sz w:val="28"/>
          <w:szCs w:val="28"/>
          <w:lang w:val="en-US" w:eastAsia="zh-CN"/>
        </w:rPr>
        <w:t>12</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rPr>
        <w:t>日前将纸质版材料邮寄</w:t>
      </w:r>
      <w:r>
        <w:rPr>
          <w:rFonts w:hint="eastAsia" w:ascii="仿宋_GB2312" w:hAnsi="仿宋" w:eastAsia="仿宋_GB2312" w:cs="Times New Roman"/>
          <w:sz w:val="28"/>
          <w:szCs w:val="28"/>
          <w:lang w:eastAsia="zh-CN"/>
        </w:rPr>
        <w:t>或送达</w:t>
      </w:r>
      <w:r>
        <w:rPr>
          <w:rFonts w:hint="eastAsia" w:ascii="仿宋_GB2312" w:hAnsi="仿宋" w:eastAsia="仿宋_GB2312" w:cs="Times New Roman"/>
          <w:sz w:val="28"/>
          <w:szCs w:val="28"/>
        </w:rPr>
        <w:t>新乡市动物疫病预防控制中心。</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五、联系方式</w:t>
      </w:r>
    </w:p>
    <w:p>
      <w:pPr>
        <w:spacing w:line="570" w:lineRule="exact"/>
        <w:ind w:left="160" w:leftChars="76"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采购单位：新乡市动物疫病预防控制中心</w:t>
      </w:r>
    </w:p>
    <w:p>
      <w:pPr>
        <w:spacing w:line="570" w:lineRule="exact"/>
        <w:ind w:firstLine="560" w:firstLineChars="200"/>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rPr>
        <w:t>联系人及电话：</w:t>
      </w:r>
      <w:r>
        <w:rPr>
          <w:rFonts w:hint="eastAsia" w:ascii="仿宋_GB2312" w:hAnsi="仿宋" w:eastAsia="仿宋_GB2312" w:cs="Times New Roman"/>
          <w:sz w:val="28"/>
          <w:szCs w:val="28"/>
          <w:lang w:eastAsia="zh-CN"/>
        </w:rPr>
        <w:t>朱方兵</w:t>
      </w:r>
      <w:r>
        <w:rPr>
          <w:rFonts w:hint="eastAsia" w:ascii="仿宋_GB2312" w:hAnsi="仿宋" w:eastAsia="仿宋_GB2312" w:cs="Times New Roman"/>
          <w:sz w:val="28"/>
          <w:szCs w:val="28"/>
        </w:rPr>
        <w:t>　 0373-5086280</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15690781956</w:t>
      </w:r>
    </w:p>
    <w:p>
      <w:pPr>
        <w:spacing w:line="57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地 址: 新乡市黄河大道45号</w:t>
      </w:r>
    </w:p>
    <w:p>
      <w:pPr>
        <w:spacing w:line="570" w:lineRule="exact"/>
        <w:ind w:left="640"/>
        <w:rPr>
          <w:rFonts w:ascii="仿宋_GB2312" w:hAnsi="仿宋" w:eastAsia="仿宋_GB2312" w:cs="Times New Roman"/>
          <w:sz w:val="28"/>
          <w:szCs w:val="28"/>
        </w:rPr>
      </w:pPr>
    </w:p>
    <w:p>
      <w:pPr>
        <w:spacing w:line="570" w:lineRule="exact"/>
        <w:rPr>
          <w:rFonts w:ascii="仿宋_GB2312" w:hAnsi="黑体" w:eastAsia="仿宋_GB2312" w:cs="Times New Roman"/>
          <w:sz w:val="28"/>
          <w:szCs w:val="28"/>
        </w:rPr>
      </w:pPr>
    </w:p>
    <w:p>
      <w:pPr>
        <w:spacing w:line="570" w:lineRule="exact"/>
        <w:ind w:firstLine="6300" w:firstLineChars="2250"/>
        <w:rPr>
          <w:rFonts w:ascii="仿宋_GB2312" w:hAnsi="黑体" w:eastAsia="仿宋_GB2312" w:cs="Times New Roman"/>
          <w:color w:val="000000"/>
          <w:sz w:val="28"/>
          <w:szCs w:val="28"/>
        </w:rPr>
      </w:pPr>
      <w:r>
        <w:rPr>
          <w:rFonts w:hint="eastAsia" w:ascii="仿宋_GB2312" w:hAnsi="黑体" w:eastAsia="仿宋_GB2312" w:cs="Times New Roman"/>
          <w:color w:val="000000"/>
          <w:sz w:val="28"/>
          <w:szCs w:val="28"/>
        </w:rPr>
        <w:t>2021年</w:t>
      </w:r>
      <w:r>
        <w:rPr>
          <w:rFonts w:hint="eastAsia" w:ascii="仿宋_GB2312" w:hAnsi="黑体" w:eastAsia="仿宋_GB2312" w:cs="Times New Roman"/>
          <w:color w:val="000000"/>
          <w:sz w:val="28"/>
          <w:szCs w:val="28"/>
          <w:lang w:val="en-US" w:eastAsia="zh-CN"/>
        </w:rPr>
        <w:t>11</w:t>
      </w:r>
      <w:r>
        <w:rPr>
          <w:rFonts w:hint="eastAsia" w:ascii="仿宋_GB2312" w:hAnsi="黑体" w:eastAsia="仿宋_GB2312" w:cs="Times New Roman"/>
          <w:color w:val="000000"/>
          <w:sz w:val="28"/>
          <w:szCs w:val="28"/>
        </w:rPr>
        <w:t>月</w:t>
      </w:r>
      <w:r>
        <w:rPr>
          <w:rFonts w:hint="eastAsia" w:ascii="仿宋_GB2312" w:hAnsi="黑体" w:eastAsia="仿宋_GB2312" w:cs="Times New Roman"/>
          <w:color w:val="000000"/>
          <w:sz w:val="28"/>
          <w:szCs w:val="28"/>
          <w:lang w:val="en-US" w:eastAsia="zh-CN"/>
        </w:rPr>
        <w:t>30</w:t>
      </w:r>
      <w:r>
        <w:rPr>
          <w:rFonts w:hint="eastAsia" w:ascii="仿宋_GB2312" w:hAnsi="黑体" w:eastAsia="仿宋_GB2312" w:cs="Times New Roman"/>
          <w:color w:val="000000"/>
          <w:sz w:val="28"/>
          <w:szCs w:val="28"/>
        </w:rPr>
        <w:t>日</w:t>
      </w: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400" w:lineRule="exact"/>
        <w:rPr>
          <w:rFonts w:hint="eastAsia" w:ascii="仿宋_GB2312" w:hAnsi="宋体" w:eastAsia="仿宋_GB2312"/>
          <w:bCs/>
          <w:sz w:val="28"/>
          <w:szCs w:val="28"/>
        </w:rPr>
      </w:pPr>
    </w:p>
    <w:p>
      <w:pPr>
        <w:keepNext w:val="0"/>
        <w:keepLines w:val="0"/>
        <w:widowControl w:val="0"/>
        <w:suppressLineNumbers w:val="0"/>
        <w:spacing w:before="0" w:beforeAutospacing="0" w:after="0" w:afterAutospacing="0" w:line="400" w:lineRule="exact"/>
        <w:ind w:left="0" w:right="0"/>
        <w:jc w:val="center"/>
        <w:rPr>
          <w:rFonts w:hint="default" w:ascii="方正小标宋简体" w:hAnsi="宋体" w:eastAsia="方正小标宋简体" w:cs="方正小标宋简体"/>
          <w:bCs/>
          <w:kern w:val="2"/>
          <w:sz w:val="36"/>
          <w:szCs w:val="36"/>
          <w:lang w:val="en-US" w:eastAsia="zh-CN" w:bidi="ar"/>
        </w:rPr>
      </w:pPr>
      <w:r>
        <w:rPr>
          <w:rFonts w:hint="eastAsia" w:ascii="方正小标宋简体" w:hAnsi="宋体" w:eastAsia="方正小标宋简体" w:cs="方正小标宋简体"/>
          <w:bCs/>
          <w:kern w:val="2"/>
          <w:sz w:val="36"/>
          <w:szCs w:val="36"/>
          <w:lang w:val="en-US" w:eastAsia="zh-CN" w:bidi="ar"/>
        </w:rPr>
        <w:t>抗体检测试剂采购-包1</w:t>
      </w:r>
    </w:p>
    <w:tbl>
      <w:tblPr>
        <w:tblStyle w:val="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2389"/>
        <w:gridCol w:w="1241"/>
        <w:gridCol w:w="1215"/>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序号</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货物名称</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规格型号</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cs="宋体"/>
                <w:b/>
                <w:i w:val="0"/>
                <w:color w:val="auto"/>
                <w:kern w:val="0"/>
                <w:sz w:val="21"/>
                <w:szCs w:val="21"/>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12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1</w:t>
            </w:r>
          </w:p>
        </w:tc>
        <w:tc>
          <w:tcPr>
            <w:tcW w:w="2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非洲猪瘟病毒ELISA抗体检测试剂盒</w:t>
            </w:r>
          </w:p>
        </w:tc>
        <w:tc>
          <w:tcPr>
            <w:tcW w:w="124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5*96/盒</w:t>
            </w:r>
          </w:p>
        </w:tc>
        <w:tc>
          <w:tcPr>
            <w:tcW w:w="12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1</w:t>
            </w:r>
          </w:p>
        </w:tc>
        <w:tc>
          <w:tcPr>
            <w:tcW w:w="29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青岛立见</w:t>
            </w:r>
            <w:r>
              <w:rPr>
                <w:rFonts w:hint="eastAsia" w:ascii="仿宋" w:hAnsi="仿宋" w:eastAsia="仿宋" w:cs="仿宋"/>
                <w:i w:val="0"/>
                <w:color w:val="auto"/>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2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2</w:t>
            </w:r>
          </w:p>
        </w:tc>
        <w:tc>
          <w:tcPr>
            <w:tcW w:w="2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小反刍兽疫抗体检测ELISA试剂盒</w:t>
            </w:r>
          </w:p>
        </w:tc>
        <w:tc>
          <w:tcPr>
            <w:tcW w:w="124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5*96/盒</w:t>
            </w:r>
          </w:p>
        </w:tc>
        <w:tc>
          <w:tcPr>
            <w:tcW w:w="12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3</w:t>
            </w:r>
          </w:p>
        </w:tc>
        <w:tc>
          <w:tcPr>
            <w:tcW w:w="29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青岛立见</w:t>
            </w:r>
            <w:r>
              <w:rPr>
                <w:rFonts w:hint="eastAsia" w:ascii="仿宋" w:hAnsi="仿宋" w:eastAsia="仿宋" w:cs="仿宋"/>
                <w:i w:val="0"/>
                <w:color w:val="auto"/>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12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3</w:t>
            </w:r>
          </w:p>
        </w:tc>
        <w:tc>
          <w:tcPr>
            <w:tcW w:w="2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口蹄疫A型抗体检测阻断ELISA试剂盒</w:t>
            </w:r>
          </w:p>
        </w:tc>
        <w:tc>
          <w:tcPr>
            <w:tcW w:w="124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5*96/盒</w:t>
            </w:r>
          </w:p>
        </w:tc>
        <w:tc>
          <w:tcPr>
            <w:tcW w:w="12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2</w:t>
            </w:r>
          </w:p>
        </w:tc>
        <w:tc>
          <w:tcPr>
            <w:tcW w:w="29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莱普生</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2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4</w:t>
            </w:r>
          </w:p>
        </w:tc>
        <w:tc>
          <w:tcPr>
            <w:tcW w:w="2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口蹄疫O型抗体检测阻断ELISA试剂盒</w:t>
            </w:r>
          </w:p>
        </w:tc>
        <w:tc>
          <w:tcPr>
            <w:tcW w:w="124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5*96/盒</w:t>
            </w:r>
          </w:p>
        </w:tc>
        <w:tc>
          <w:tcPr>
            <w:tcW w:w="12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2</w:t>
            </w:r>
          </w:p>
        </w:tc>
        <w:tc>
          <w:tcPr>
            <w:tcW w:w="29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莱普生</w:t>
            </w:r>
            <w:r>
              <w:rPr>
                <w:rFonts w:hint="eastAsia" w:ascii="仿宋" w:hAnsi="仿宋" w:eastAsia="仿宋" w:cs="仿宋"/>
                <w:i w:val="0"/>
                <w:color w:val="auto"/>
                <w:kern w:val="0"/>
                <w:sz w:val="21"/>
                <w:szCs w:val="21"/>
                <w:u w:val="none"/>
                <w:lang w:val="en-US" w:eastAsia="zh-CN" w:bidi="ar"/>
              </w:rPr>
              <w:t>、金诺</w:t>
            </w:r>
          </w:p>
        </w:tc>
      </w:tr>
    </w:tbl>
    <w:p>
      <w:pPr>
        <w:spacing w:line="400" w:lineRule="exact"/>
        <w:rPr>
          <w:rFonts w:hint="eastAsia" w:ascii="仿宋_GB2312" w:hAnsi="宋体" w:eastAsia="仿宋_GB2312"/>
          <w:bCs/>
          <w:sz w:val="28"/>
          <w:szCs w:val="28"/>
          <w:lang w:val="en-US" w:eastAsia="zh-CN"/>
        </w:rPr>
      </w:pPr>
      <w:r>
        <w:rPr>
          <w:rFonts w:hint="eastAsia" w:ascii="仿宋_GB2312" w:hAnsi="宋体" w:eastAsia="仿宋_GB2312"/>
          <w:bCs/>
          <w:sz w:val="28"/>
          <w:szCs w:val="28"/>
          <w:lang w:eastAsia="zh-CN"/>
        </w:rPr>
        <w:t>包</w:t>
      </w:r>
      <w:r>
        <w:rPr>
          <w:rFonts w:hint="eastAsia" w:ascii="仿宋_GB2312" w:hAnsi="宋体" w:eastAsia="仿宋_GB2312"/>
          <w:bCs/>
          <w:sz w:val="28"/>
          <w:szCs w:val="28"/>
          <w:lang w:val="en-US" w:eastAsia="zh-CN"/>
        </w:rPr>
        <w:t>1预算金额：6.5万元</w:t>
      </w: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keepNext w:val="0"/>
        <w:keepLines w:val="0"/>
        <w:widowControl w:val="0"/>
        <w:suppressLineNumbers w:val="0"/>
        <w:spacing w:before="0" w:beforeAutospacing="0" w:after="0" w:afterAutospacing="0" w:line="400" w:lineRule="exact"/>
        <w:ind w:left="0" w:right="0"/>
        <w:jc w:val="center"/>
        <w:rPr>
          <w:rFonts w:hint="default" w:ascii="方正小标宋简体" w:hAnsi="宋体" w:eastAsia="方正小标宋简体" w:cs="方正小标宋简体"/>
          <w:bCs/>
          <w:kern w:val="2"/>
          <w:sz w:val="36"/>
          <w:szCs w:val="36"/>
          <w:lang w:val="en-US" w:eastAsia="zh-CN" w:bidi="ar"/>
        </w:rPr>
      </w:pPr>
      <w:r>
        <w:rPr>
          <w:rFonts w:hint="eastAsia" w:ascii="方正小标宋简体" w:hAnsi="宋体" w:eastAsia="方正小标宋简体" w:cs="方正小标宋简体"/>
          <w:bCs/>
          <w:kern w:val="2"/>
          <w:sz w:val="36"/>
          <w:szCs w:val="36"/>
          <w:lang w:val="en-US" w:eastAsia="zh-CN" w:bidi="ar"/>
        </w:rPr>
        <w:t>抗体检测试剂采购-包2</w:t>
      </w:r>
    </w:p>
    <w:tbl>
      <w:tblPr>
        <w:tblStyle w:val="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2389"/>
        <w:gridCol w:w="1241"/>
        <w:gridCol w:w="1215"/>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default" w:ascii="仿宋" w:hAnsi="仿宋" w:eastAsia="仿宋" w:cs="仿宋"/>
                <w:i w:val="0"/>
                <w:color w:val="auto"/>
                <w:kern w:val="0"/>
                <w:sz w:val="21"/>
                <w:szCs w:val="21"/>
                <w:u w:val="none"/>
                <w:lang w:val="en-US" w:eastAsia="zh-CN" w:bidi="ar"/>
              </w:rPr>
              <w:t>序号</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货物名称</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规格型号</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cs="宋体"/>
                <w:b/>
                <w:i w:val="0"/>
                <w:color w:val="auto"/>
                <w:kern w:val="0"/>
                <w:sz w:val="21"/>
                <w:szCs w:val="21"/>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猪伪狂犬病病毒ELISA 抗体检测试剂盒</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192 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3</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猪伪狂犬病毒 gE 蛋白ELISA 抗体检测试剂盒</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192 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3</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猪繁殖与呼吸综合征病毒 ELISA 抗体检测试剂盒</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192 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3</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猪圆环病毒 2-dCap-ELISA 抗体检测试剂盒</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192 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2</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猪瘟病毒阻断ELISA抗体检测试剂盒（E2）</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192 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6</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牛结核病γ-干扰素ELISA检测试剂盒</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60头份/盒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布鲁氏菌cELISA抗体检测试剂</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96头份/盒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3</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科前</w:t>
            </w:r>
            <w:r>
              <w:rPr>
                <w:rFonts w:hint="eastAsia" w:ascii="仿宋" w:hAnsi="仿宋" w:eastAsia="仿宋" w:cs="仿宋"/>
                <w:i w:val="0"/>
                <w:color w:val="auto"/>
                <w:kern w:val="0"/>
                <w:sz w:val="21"/>
                <w:szCs w:val="21"/>
                <w:u w:val="none"/>
                <w:lang w:val="en-US" w:eastAsia="zh-CN" w:bidi="ar"/>
              </w:rPr>
              <w:t>、金诺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禽流感H5N1re-11抗原</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2ml/瓶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哈兽研</w:t>
            </w:r>
            <w:r>
              <w:rPr>
                <w:rFonts w:hint="eastAsia" w:ascii="仿宋" w:hAnsi="仿宋" w:eastAsia="仿宋" w:cs="仿宋"/>
                <w:i w:val="0"/>
                <w:color w:val="auto"/>
                <w:kern w:val="0"/>
                <w:sz w:val="21"/>
                <w:szCs w:val="21"/>
                <w:u w:val="none"/>
                <w:lang w:val="en-US" w:eastAsia="zh-CN" w:bidi="ar"/>
              </w:rPr>
              <w:t>、哈维科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禽流感H5N1re-12抗原</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2ml/瓶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哈兽研</w:t>
            </w:r>
            <w:r>
              <w:rPr>
                <w:rFonts w:hint="eastAsia" w:ascii="仿宋" w:hAnsi="仿宋" w:eastAsia="仿宋" w:cs="仿宋"/>
                <w:i w:val="0"/>
                <w:color w:val="auto"/>
                <w:kern w:val="0"/>
                <w:sz w:val="21"/>
                <w:szCs w:val="21"/>
                <w:u w:val="none"/>
                <w:lang w:val="en-US" w:eastAsia="zh-CN" w:bidi="ar"/>
              </w:rPr>
              <w:t>、哈维科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禽流感H7N9re-3抗原</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2ml/瓶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哈兽研</w:t>
            </w:r>
            <w:r>
              <w:rPr>
                <w:rFonts w:hint="eastAsia" w:ascii="仿宋" w:hAnsi="仿宋" w:eastAsia="仿宋" w:cs="仿宋"/>
                <w:i w:val="0"/>
                <w:color w:val="auto"/>
                <w:kern w:val="0"/>
                <w:sz w:val="21"/>
                <w:szCs w:val="21"/>
                <w:u w:val="none"/>
                <w:lang w:val="en-US" w:eastAsia="zh-CN" w:bidi="ar"/>
              </w:rPr>
              <w:t>、哈维科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新城疫抗原</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2ml/瓶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哈兽研</w:t>
            </w:r>
            <w:r>
              <w:rPr>
                <w:rFonts w:hint="eastAsia" w:ascii="仿宋" w:hAnsi="仿宋" w:eastAsia="仿宋" w:cs="仿宋"/>
                <w:i w:val="0"/>
                <w:color w:val="auto"/>
                <w:kern w:val="0"/>
                <w:sz w:val="21"/>
                <w:szCs w:val="21"/>
                <w:u w:val="none"/>
                <w:lang w:val="en-US" w:eastAsia="zh-CN" w:bidi="ar"/>
              </w:rPr>
              <w:t>、哈维科</w:t>
            </w:r>
          </w:p>
        </w:tc>
      </w:tr>
    </w:tbl>
    <w:p>
      <w:pPr>
        <w:spacing w:line="400" w:lineRule="exact"/>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包2预算金额：5.5万元</w:t>
      </w: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keepNext w:val="0"/>
        <w:keepLines w:val="0"/>
        <w:widowControl w:val="0"/>
        <w:suppressLineNumbers w:val="0"/>
        <w:spacing w:before="0" w:beforeAutospacing="0" w:after="0" w:afterAutospacing="0" w:line="400" w:lineRule="exact"/>
        <w:ind w:left="0" w:right="0"/>
        <w:jc w:val="center"/>
        <w:rPr>
          <w:rFonts w:hint="default" w:ascii="方正小标宋简体" w:hAnsi="宋体" w:eastAsia="方正小标宋简体" w:cs="方正小标宋简体"/>
          <w:bCs/>
          <w:kern w:val="2"/>
          <w:sz w:val="36"/>
          <w:szCs w:val="36"/>
          <w:lang w:val="en-US" w:eastAsia="zh-CN" w:bidi="ar"/>
        </w:rPr>
      </w:pPr>
      <w:r>
        <w:rPr>
          <w:rFonts w:hint="eastAsia" w:ascii="方正小标宋简体" w:hAnsi="宋体" w:eastAsia="方正小标宋简体" w:cs="方正小标宋简体"/>
          <w:bCs/>
          <w:kern w:val="2"/>
          <w:sz w:val="36"/>
          <w:szCs w:val="36"/>
          <w:lang w:val="en-US" w:eastAsia="zh-CN" w:bidi="ar"/>
        </w:rPr>
        <w:t>病原检测试剂采购-包3</w:t>
      </w:r>
    </w:p>
    <w:tbl>
      <w:tblPr>
        <w:tblStyle w:val="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2389"/>
        <w:gridCol w:w="1241"/>
        <w:gridCol w:w="1215"/>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r>
              <w:rPr>
                <w:rFonts w:hint="default" w:ascii="仿宋" w:hAnsi="仿宋" w:eastAsia="仿宋" w:cs="仿宋"/>
                <w:i w:val="0"/>
                <w:color w:val="000000"/>
                <w:kern w:val="0"/>
                <w:sz w:val="21"/>
                <w:szCs w:val="21"/>
                <w:u w:val="none"/>
                <w:lang w:val="en-US" w:eastAsia="zh-CN" w:bidi="ar"/>
              </w:rPr>
              <w:t>序号</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货物名称</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规格型号</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禽流感通用型病毒病毒核酸检测试剂盒(荧光-PCR法)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口蹄疫病毒通用型核酸检测试剂盒(荧光-PCR法)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新城疫病毒核酸检测试剂盒(荧光-PCR法)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高致病性猪蓝耳病毒核酸检测试剂盒(荧光-PCR法)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猪伪狂犬病毒核酸检测试剂盒(荧光-PCR法)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猪瘟病毒核酸检测试剂盒(荧光-PCR法)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猪圆环病毒核酸检测试剂盒(荧光-PCR法)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猪流行性腹泻核酸检测试剂盒(荧光-PCR法)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猪传染性胃肠炎核酸检测试剂盒(荧光-PCR法)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小反刍兽疫核酸检测试剂盒(荧光-PCR法)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非洲猪瘟核酸检测试剂盒(荧光-PCR法)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其他核酸检测试剂盒(荧光-PCR法)</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森康</w:t>
            </w:r>
            <w:r>
              <w:rPr>
                <w:rFonts w:hint="eastAsia" w:ascii="仿宋" w:hAnsi="仿宋" w:eastAsia="仿宋" w:cs="仿宋"/>
                <w:i w:val="0"/>
                <w:color w:val="000000"/>
                <w:kern w:val="0"/>
                <w:sz w:val="21"/>
                <w:szCs w:val="21"/>
                <w:u w:val="none"/>
                <w:lang w:val="en-US" w:eastAsia="zh-CN" w:bidi="ar"/>
              </w:rPr>
              <w:t>、莱普生、金诺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核酸提取试剂盒</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60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百泰克</w:t>
            </w:r>
          </w:p>
        </w:tc>
      </w:tr>
    </w:tbl>
    <w:p>
      <w:pPr>
        <w:spacing w:line="400" w:lineRule="exact"/>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包3预算金额：4.8万元</w:t>
      </w: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spacing w:line="400" w:lineRule="exact"/>
        <w:rPr>
          <w:rFonts w:hint="eastAsia" w:ascii="仿宋_GB2312" w:hAnsi="宋体" w:eastAsia="仿宋_GB2312"/>
          <w:bCs/>
          <w:sz w:val="28"/>
          <w:szCs w:val="28"/>
          <w:lang w:val="en-US" w:eastAsia="zh-CN"/>
        </w:rPr>
      </w:pPr>
    </w:p>
    <w:p>
      <w:pPr>
        <w:keepNext w:val="0"/>
        <w:keepLines w:val="0"/>
        <w:widowControl w:val="0"/>
        <w:suppressLineNumbers w:val="0"/>
        <w:spacing w:before="0" w:beforeAutospacing="0" w:after="0" w:afterAutospacing="0" w:line="400" w:lineRule="exact"/>
        <w:ind w:left="0" w:right="0"/>
        <w:jc w:val="center"/>
        <w:rPr>
          <w:rFonts w:hint="eastAsia" w:ascii="方正小标宋简体" w:hAnsi="宋体" w:eastAsia="方正小标宋简体" w:cs="方正小标宋简体"/>
          <w:bCs/>
          <w:kern w:val="2"/>
          <w:sz w:val="36"/>
          <w:szCs w:val="36"/>
          <w:lang w:val="en-US" w:eastAsia="zh-CN" w:bidi="ar"/>
        </w:rPr>
      </w:pPr>
    </w:p>
    <w:p>
      <w:pPr>
        <w:keepNext w:val="0"/>
        <w:keepLines w:val="0"/>
        <w:widowControl w:val="0"/>
        <w:suppressLineNumbers w:val="0"/>
        <w:spacing w:before="0" w:beforeAutospacing="0" w:after="0" w:afterAutospacing="0" w:line="400" w:lineRule="exact"/>
        <w:ind w:left="0" w:right="0"/>
        <w:jc w:val="center"/>
        <w:rPr>
          <w:rFonts w:hint="eastAsia" w:ascii="仿宋_GB2312" w:hAnsi="宋体" w:eastAsia="仿宋_GB2312"/>
          <w:bCs/>
          <w:sz w:val="28"/>
          <w:szCs w:val="28"/>
          <w:lang w:val="en-US" w:eastAsia="zh-CN"/>
        </w:rPr>
      </w:pPr>
      <w:r>
        <w:rPr>
          <w:rFonts w:hint="eastAsia" w:ascii="方正小标宋简体" w:hAnsi="宋体" w:eastAsia="方正小标宋简体" w:cs="方正小标宋简体"/>
          <w:bCs/>
          <w:kern w:val="2"/>
          <w:sz w:val="36"/>
          <w:szCs w:val="36"/>
          <w:lang w:val="en-US" w:eastAsia="zh-CN" w:bidi="ar"/>
        </w:rPr>
        <w:t>耗材采购-包4</w:t>
      </w:r>
    </w:p>
    <w:tbl>
      <w:tblPr>
        <w:tblStyle w:val="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2389"/>
        <w:gridCol w:w="1241"/>
        <w:gridCol w:w="1215"/>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r>
              <w:rPr>
                <w:rFonts w:hint="default" w:ascii="仿宋" w:hAnsi="仿宋" w:eastAsia="仿宋" w:cs="仿宋"/>
                <w:i w:val="0"/>
                <w:color w:val="000000"/>
                <w:kern w:val="0"/>
                <w:sz w:val="21"/>
                <w:szCs w:val="21"/>
                <w:u w:val="none"/>
                <w:lang w:val="en-US" w:eastAsia="zh-CN" w:bidi="ar"/>
              </w:rPr>
              <w:t>序号</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货物名称</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规格型号</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医用</w:t>
            </w:r>
            <w:r>
              <w:rPr>
                <w:rFonts w:hint="eastAsia" w:ascii="仿宋" w:hAnsi="仿宋" w:eastAsia="仿宋" w:cs="仿宋"/>
                <w:i w:val="0"/>
                <w:color w:val="000000"/>
                <w:kern w:val="0"/>
                <w:sz w:val="21"/>
                <w:szCs w:val="21"/>
                <w:u w:val="none"/>
                <w:lang w:val="en-US" w:eastAsia="zh-CN" w:bidi="ar"/>
              </w:rPr>
              <w:t>外科</w:t>
            </w:r>
            <w:r>
              <w:rPr>
                <w:rFonts w:hint="default" w:ascii="仿宋" w:hAnsi="仿宋" w:eastAsia="仿宋" w:cs="仿宋"/>
                <w:i w:val="0"/>
                <w:color w:val="000000"/>
                <w:kern w:val="0"/>
                <w:sz w:val="21"/>
                <w:szCs w:val="21"/>
                <w:u w:val="none"/>
                <w:lang w:val="en-US" w:eastAsia="zh-CN" w:bidi="ar"/>
              </w:rPr>
              <w:t>口罩</w:t>
            </w:r>
            <w:r>
              <w:rPr>
                <w:rFonts w:hint="eastAsia" w:ascii="仿宋" w:hAnsi="仿宋" w:eastAsia="仿宋" w:cs="仿宋"/>
                <w:i w:val="0"/>
                <w:color w:val="000000"/>
                <w:kern w:val="0"/>
                <w:sz w:val="21"/>
                <w:szCs w:val="21"/>
                <w:u w:val="none"/>
                <w:lang w:val="en-US" w:eastAsia="zh-CN" w:bidi="ar"/>
              </w:rPr>
              <w:t>（大中）</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只</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r>
              <w:rPr>
                <w:rFonts w:hint="default" w:ascii="仿宋" w:hAnsi="仿宋" w:eastAsia="仿宋" w:cs="仿宋"/>
                <w:i w:val="0"/>
                <w:color w:val="000000"/>
                <w:kern w:val="0"/>
                <w:sz w:val="21"/>
                <w:szCs w:val="21"/>
                <w:u w:val="none"/>
                <w:lang w:val="en-US" w:eastAsia="zh-CN" w:bidi="ar"/>
              </w:rPr>
              <w:t>000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福瑞德</w:t>
            </w:r>
            <w:r>
              <w:rPr>
                <w:rFonts w:hint="eastAsia" w:ascii="仿宋" w:hAnsi="仿宋" w:eastAsia="仿宋" w:cs="仿宋"/>
                <w:i w:val="0"/>
                <w:color w:val="000000"/>
                <w:kern w:val="0"/>
                <w:sz w:val="21"/>
                <w:szCs w:val="21"/>
                <w:u w:val="none"/>
                <w:lang w:val="en-US" w:eastAsia="zh-CN" w:bidi="ar"/>
              </w:rPr>
              <w:t>或驼人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手术用台布</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张</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600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洗手液</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60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威露士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免洗消毒凝胶</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500ml瓶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医院用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75%酒精</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500ml</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84消毒液</w:t>
            </w:r>
            <w:r>
              <w:rPr>
                <w:rFonts w:hint="eastAsia" w:ascii="仿宋" w:hAnsi="仿宋" w:eastAsia="仿宋" w:cs="仿宋"/>
                <w:i w:val="0"/>
                <w:color w:val="000000"/>
                <w:kern w:val="0"/>
                <w:sz w:val="21"/>
                <w:szCs w:val="21"/>
                <w:u w:val="none"/>
                <w:lang w:val="en-US" w:eastAsia="zh-CN" w:bidi="ar"/>
              </w:rPr>
              <w:t>/新洁儿灭</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500ml</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酒精喷壶</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250ml</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40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连体防护服</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AMN428E，40件/箱</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r>
              <w:rPr>
                <w:rFonts w:hint="default" w:ascii="仿宋" w:hAnsi="仿宋" w:eastAsia="仿宋" w:cs="仿宋"/>
                <w:i w:val="0"/>
                <w:color w:val="000000"/>
                <w:kern w:val="0"/>
                <w:sz w:val="21"/>
                <w:szCs w:val="21"/>
                <w:u w:val="none"/>
                <w:lang w:val="en-US" w:eastAsia="zh-CN" w:bidi="ar"/>
              </w:rPr>
              <w:t>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雷克兰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长臂丁腈橡胶手套</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EN15F，1双/袋，120袋/箱</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150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雷克兰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一次性使用鞋套</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10双\包</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华康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工作衣（</w:t>
            </w:r>
            <w:r>
              <w:rPr>
                <w:rFonts w:hint="eastAsia" w:ascii="仿宋" w:hAnsi="仿宋" w:eastAsia="仿宋" w:cs="仿宋"/>
                <w:i w:val="0"/>
                <w:color w:val="000000"/>
                <w:kern w:val="0"/>
                <w:sz w:val="21"/>
                <w:szCs w:val="21"/>
                <w:u w:val="none"/>
                <w:lang w:val="en-US" w:eastAsia="zh-CN" w:bidi="ar"/>
              </w:rPr>
              <w:t>白大褂</w:t>
            </w:r>
            <w:r>
              <w:rPr>
                <w:rFonts w:hint="default" w:ascii="仿宋" w:hAnsi="仿宋" w:eastAsia="仿宋" w:cs="仿宋"/>
                <w:i w:val="0"/>
                <w:color w:val="000000"/>
                <w:kern w:val="0"/>
                <w:sz w:val="21"/>
                <w:szCs w:val="21"/>
                <w:u w:val="none"/>
                <w:lang w:val="en-US" w:eastAsia="zh-CN" w:bidi="ar"/>
              </w:rPr>
              <w:t>）</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kern w:val="0"/>
                <w:sz w:val="21"/>
                <w:szCs w:val="21"/>
                <w:u w:val="none"/>
                <w:lang w:val="en-US" w:eastAsia="zh-CN" w:bidi="ar"/>
              </w:rPr>
            </w:pP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血清稀释板</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96孔，10块/盒,200块/箱</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400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洁特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一次性加样槽</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50ml，20只/包,400只/箱</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400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洁特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组织捣碎机用钢珠</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瓶</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盒装枪头96孔</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科进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结核采样-电动剃毛刀/电子游标卡尺</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套</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5ml.10ml兽用采血器</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盒</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江门民生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w:t>
            </w:r>
          </w:p>
        </w:tc>
        <w:tc>
          <w:tcPr>
            <w:tcW w:w="23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中号小号自封袋</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个</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2000</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bookmarkStart w:id="0" w:name="_GoBack"/>
            <w:bookmarkEnd w:id="0"/>
          </w:p>
        </w:tc>
      </w:tr>
    </w:tbl>
    <w:p>
      <w:pPr>
        <w:spacing w:line="400" w:lineRule="exact"/>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包4预算金额：3.2万元</w:t>
      </w:r>
    </w:p>
    <w:p>
      <w:pPr>
        <w:spacing w:line="400" w:lineRule="exact"/>
        <w:rPr>
          <w:rFonts w:hint="default" w:ascii="仿宋_GB2312" w:hAnsi="宋体" w:eastAsia="仿宋_GB2312"/>
          <w:bCs/>
          <w:sz w:val="28"/>
          <w:szCs w:val="28"/>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975D4"/>
    <w:rsid w:val="006E0AF6"/>
    <w:rsid w:val="00AB70E1"/>
    <w:rsid w:val="010B76F9"/>
    <w:rsid w:val="015F44C3"/>
    <w:rsid w:val="016D449F"/>
    <w:rsid w:val="01B50509"/>
    <w:rsid w:val="01C307C0"/>
    <w:rsid w:val="01FB1A34"/>
    <w:rsid w:val="02381868"/>
    <w:rsid w:val="02D02100"/>
    <w:rsid w:val="02D57897"/>
    <w:rsid w:val="03355B2D"/>
    <w:rsid w:val="03A66F09"/>
    <w:rsid w:val="03FC7300"/>
    <w:rsid w:val="04216069"/>
    <w:rsid w:val="043B174D"/>
    <w:rsid w:val="045D1880"/>
    <w:rsid w:val="047C78F7"/>
    <w:rsid w:val="047D782B"/>
    <w:rsid w:val="0481196E"/>
    <w:rsid w:val="049E05D2"/>
    <w:rsid w:val="04D12F1E"/>
    <w:rsid w:val="04E314B7"/>
    <w:rsid w:val="050740FC"/>
    <w:rsid w:val="05166F29"/>
    <w:rsid w:val="05754C89"/>
    <w:rsid w:val="05D27671"/>
    <w:rsid w:val="05E873FC"/>
    <w:rsid w:val="06042CCE"/>
    <w:rsid w:val="06512498"/>
    <w:rsid w:val="065C2FFF"/>
    <w:rsid w:val="06C32409"/>
    <w:rsid w:val="06DF1B17"/>
    <w:rsid w:val="075B34E8"/>
    <w:rsid w:val="079D072C"/>
    <w:rsid w:val="07AD648E"/>
    <w:rsid w:val="07F0767F"/>
    <w:rsid w:val="08587058"/>
    <w:rsid w:val="087158E1"/>
    <w:rsid w:val="093C7E01"/>
    <w:rsid w:val="094F5D49"/>
    <w:rsid w:val="095700B7"/>
    <w:rsid w:val="098B6FBD"/>
    <w:rsid w:val="0A694C56"/>
    <w:rsid w:val="0AA3338B"/>
    <w:rsid w:val="0AB414EE"/>
    <w:rsid w:val="0B37149A"/>
    <w:rsid w:val="0B4F3E1A"/>
    <w:rsid w:val="0B643FF2"/>
    <w:rsid w:val="0B6F09FE"/>
    <w:rsid w:val="0BAC1A6E"/>
    <w:rsid w:val="0BBA7258"/>
    <w:rsid w:val="0C644283"/>
    <w:rsid w:val="0CA1793D"/>
    <w:rsid w:val="0CED5015"/>
    <w:rsid w:val="0D0811D0"/>
    <w:rsid w:val="0D89073D"/>
    <w:rsid w:val="0DDC467C"/>
    <w:rsid w:val="0DFA4DBB"/>
    <w:rsid w:val="0E0375C1"/>
    <w:rsid w:val="0E453664"/>
    <w:rsid w:val="0E461646"/>
    <w:rsid w:val="0E624A0F"/>
    <w:rsid w:val="0EEC37F9"/>
    <w:rsid w:val="0F6C084E"/>
    <w:rsid w:val="0FA441FD"/>
    <w:rsid w:val="10071FCC"/>
    <w:rsid w:val="105E7804"/>
    <w:rsid w:val="10730B7C"/>
    <w:rsid w:val="10A94E07"/>
    <w:rsid w:val="10D177A2"/>
    <w:rsid w:val="111F3EB2"/>
    <w:rsid w:val="116B78DA"/>
    <w:rsid w:val="117947FF"/>
    <w:rsid w:val="11C02322"/>
    <w:rsid w:val="11C30BC6"/>
    <w:rsid w:val="11D0418A"/>
    <w:rsid w:val="11DB7FB2"/>
    <w:rsid w:val="122F11E2"/>
    <w:rsid w:val="125A29B0"/>
    <w:rsid w:val="12884537"/>
    <w:rsid w:val="12C84C82"/>
    <w:rsid w:val="134A0528"/>
    <w:rsid w:val="13532F31"/>
    <w:rsid w:val="13A46B2C"/>
    <w:rsid w:val="1408102B"/>
    <w:rsid w:val="140C07F6"/>
    <w:rsid w:val="14291DD2"/>
    <w:rsid w:val="142C6AF2"/>
    <w:rsid w:val="145977D5"/>
    <w:rsid w:val="146D3161"/>
    <w:rsid w:val="14B16FDA"/>
    <w:rsid w:val="14DF230F"/>
    <w:rsid w:val="150F40F8"/>
    <w:rsid w:val="1548587E"/>
    <w:rsid w:val="1549141D"/>
    <w:rsid w:val="158D3CA8"/>
    <w:rsid w:val="15C71952"/>
    <w:rsid w:val="15F73B3A"/>
    <w:rsid w:val="16195CDA"/>
    <w:rsid w:val="1634739F"/>
    <w:rsid w:val="16672A0A"/>
    <w:rsid w:val="16762680"/>
    <w:rsid w:val="16BF680F"/>
    <w:rsid w:val="16E7091E"/>
    <w:rsid w:val="174C5884"/>
    <w:rsid w:val="179566F0"/>
    <w:rsid w:val="17E534DD"/>
    <w:rsid w:val="180156A2"/>
    <w:rsid w:val="184C16E6"/>
    <w:rsid w:val="18556678"/>
    <w:rsid w:val="188A11F8"/>
    <w:rsid w:val="188B78C6"/>
    <w:rsid w:val="18E32DD2"/>
    <w:rsid w:val="191C3341"/>
    <w:rsid w:val="19384653"/>
    <w:rsid w:val="199F6323"/>
    <w:rsid w:val="19C41751"/>
    <w:rsid w:val="19D06C17"/>
    <w:rsid w:val="1A1B3A79"/>
    <w:rsid w:val="1A7B64B4"/>
    <w:rsid w:val="1AB32A50"/>
    <w:rsid w:val="1AF71055"/>
    <w:rsid w:val="1BE06560"/>
    <w:rsid w:val="1BEF5652"/>
    <w:rsid w:val="1C1111A5"/>
    <w:rsid w:val="1C224175"/>
    <w:rsid w:val="1C47128D"/>
    <w:rsid w:val="1C646FED"/>
    <w:rsid w:val="1D02330F"/>
    <w:rsid w:val="1D470E8A"/>
    <w:rsid w:val="1DA81692"/>
    <w:rsid w:val="1DF45EB2"/>
    <w:rsid w:val="1EAD48A9"/>
    <w:rsid w:val="1EEC37BF"/>
    <w:rsid w:val="1F19186E"/>
    <w:rsid w:val="1F5A5E89"/>
    <w:rsid w:val="1F8F6D61"/>
    <w:rsid w:val="1FBE024D"/>
    <w:rsid w:val="202116C1"/>
    <w:rsid w:val="20754C19"/>
    <w:rsid w:val="20B613F9"/>
    <w:rsid w:val="20BC0B36"/>
    <w:rsid w:val="20BE05B2"/>
    <w:rsid w:val="210807D2"/>
    <w:rsid w:val="21203191"/>
    <w:rsid w:val="214D6F6E"/>
    <w:rsid w:val="216D0E95"/>
    <w:rsid w:val="21E32292"/>
    <w:rsid w:val="21F15675"/>
    <w:rsid w:val="22190C6F"/>
    <w:rsid w:val="22401742"/>
    <w:rsid w:val="22600FDB"/>
    <w:rsid w:val="226E1458"/>
    <w:rsid w:val="22DC4D48"/>
    <w:rsid w:val="22F86DE9"/>
    <w:rsid w:val="22FF6F38"/>
    <w:rsid w:val="232D2EAA"/>
    <w:rsid w:val="23560B97"/>
    <w:rsid w:val="2358176A"/>
    <w:rsid w:val="23752042"/>
    <w:rsid w:val="23B40690"/>
    <w:rsid w:val="23CA25C2"/>
    <w:rsid w:val="23E67743"/>
    <w:rsid w:val="24674785"/>
    <w:rsid w:val="24677B5D"/>
    <w:rsid w:val="246E5C8C"/>
    <w:rsid w:val="24D77CAB"/>
    <w:rsid w:val="24DD48CB"/>
    <w:rsid w:val="24F2645F"/>
    <w:rsid w:val="24F5660F"/>
    <w:rsid w:val="250C7E7B"/>
    <w:rsid w:val="25263497"/>
    <w:rsid w:val="253A67E0"/>
    <w:rsid w:val="25592CDE"/>
    <w:rsid w:val="25C85342"/>
    <w:rsid w:val="25EB60B7"/>
    <w:rsid w:val="264F71C7"/>
    <w:rsid w:val="266F01DA"/>
    <w:rsid w:val="268B4E42"/>
    <w:rsid w:val="2696419A"/>
    <w:rsid w:val="269A7067"/>
    <w:rsid w:val="26BE5A01"/>
    <w:rsid w:val="26C3541B"/>
    <w:rsid w:val="26CE70D9"/>
    <w:rsid w:val="26E027F3"/>
    <w:rsid w:val="271C1A8C"/>
    <w:rsid w:val="279B564E"/>
    <w:rsid w:val="27D22698"/>
    <w:rsid w:val="282A4A62"/>
    <w:rsid w:val="2843145F"/>
    <w:rsid w:val="286A18D3"/>
    <w:rsid w:val="28934E37"/>
    <w:rsid w:val="2927268C"/>
    <w:rsid w:val="292F3D49"/>
    <w:rsid w:val="29445279"/>
    <w:rsid w:val="294F47DD"/>
    <w:rsid w:val="29921347"/>
    <w:rsid w:val="299C68BC"/>
    <w:rsid w:val="29B66A65"/>
    <w:rsid w:val="2A285950"/>
    <w:rsid w:val="2A7321DA"/>
    <w:rsid w:val="2A7E4E81"/>
    <w:rsid w:val="2AD97BA5"/>
    <w:rsid w:val="2AE17A8F"/>
    <w:rsid w:val="2B0350F0"/>
    <w:rsid w:val="2B433B4D"/>
    <w:rsid w:val="2B521EA8"/>
    <w:rsid w:val="2B88700B"/>
    <w:rsid w:val="2BC72FA8"/>
    <w:rsid w:val="2C5A1D76"/>
    <w:rsid w:val="2CA67F2B"/>
    <w:rsid w:val="2CDF23FF"/>
    <w:rsid w:val="2D151685"/>
    <w:rsid w:val="2DC4742D"/>
    <w:rsid w:val="2E092B77"/>
    <w:rsid w:val="2E1A35A7"/>
    <w:rsid w:val="2E1F224F"/>
    <w:rsid w:val="2ED918C5"/>
    <w:rsid w:val="2EE3684E"/>
    <w:rsid w:val="2F04129F"/>
    <w:rsid w:val="2F23463A"/>
    <w:rsid w:val="2F322960"/>
    <w:rsid w:val="2F3365CD"/>
    <w:rsid w:val="2F451235"/>
    <w:rsid w:val="2F7D3D95"/>
    <w:rsid w:val="2F9F2087"/>
    <w:rsid w:val="2FA87029"/>
    <w:rsid w:val="2FC97222"/>
    <w:rsid w:val="304C6207"/>
    <w:rsid w:val="307E6CEA"/>
    <w:rsid w:val="309A7B08"/>
    <w:rsid w:val="31661E38"/>
    <w:rsid w:val="31C06AB7"/>
    <w:rsid w:val="31FE4950"/>
    <w:rsid w:val="32380616"/>
    <w:rsid w:val="323E002D"/>
    <w:rsid w:val="32A3492C"/>
    <w:rsid w:val="32A82A98"/>
    <w:rsid w:val="33495A13"/>
    <w:rsid w:val="336C23F1"/>
    <w:rsid w:val="34383D11"/>
    <w:rsid w:val="34491776"/>
    <w:rsid w:val="346A355E"/>
    <w:rsid w:val="35015018"/>
    <w:rsid w:val="35500896"/>
    <w:rsid w:val="355B0FB8"/>
    <w:rsid w:val="35CE1F0E"/>
    <w:rsid w:val="36081DDB"/>
    <w:rsid w:val="36A35236"/>
    <w:rsid w:val="36A9077D"/>
    <w:rsid w:val="36C66FCA"/>
    <w:rsid w:val="372B4536"/>
    <w:rsid w:val="373B46A1"/>
    <w:rsid w:val="379617B5"/>
    <w:rsid w:val="37A03C3F"/>
    <w:rsid w:val="37A63DD2"/>
    <w:rsid w:val="37D8730B"/>
    <w:rsid w:val="37EE052C"/>
    <w:rsid w:val="38092DC7"/>
    <w:rsid w:val="38117D5E"/>
    <w:rsid w:val="38384D37"/>
    <w:rsid w:val="38455792"/>
    <w:rsid w:val="38FC55D1"/>
    <w:rsid w:val="391F2AB7"/>
    <w:rsid w:val="398741A7"/>
    <w:rsid w:val="39ED7300"/>
    <w:rsid w:val="3A3259F0"/>
    <w:rsid w:val="3A5148E3"/>
    <w:rsid w:val="3AF04824"/>
    <w:rsid w:val="3B626378"/>
    <w:rsid w:val="3B89627E"/>
    <w:rsid w:val="3C076F6D"/>
    <w:rsid w:val="3C332162"/>
    <w:rsid w:val="3C411FA0"/>
    <w:rsid w:val="3C4E4943"/>
    <w:rsid w:val="3CDE2349"/>
    <w:rsid w:val="3CE64F64"/>
    <w:rsid w:val="3CF50B50"/>
    <w:rsid w:val="3D3858B0"/>
    <w:rsid w:val="3D6A3797"/>
    <w:rsid w:val="3D6A7DC5"/>
    <w:rsid w:val="3D7B1E07"/>
    <w:rsid w:val="3D8D63F1"/>
    <w:rsid w:val="3DAC6214"/>
    <w:rsid w:val="3DF86AD3"/>
    <w:rsid w:val="3DFE54B1"/>
    <w:rsid w:val="3E025AE7"/>
    <w:rsid w:val="3E0F119A"/>
    <w:rsid w:val="3E2422C6"/>
    <w:rsid w:val="3E325474"/>
    <w:rsid w:val="3E617F13"/>
    <w:rsid w:val="3E991707"/>
    <w:rsid w:val="3ECE6C7E"/>
    <w:rsid w:val="3EEE30BA"/>
    <w:rsid w:val="3F495C1D"/>
    <w:rsid w:val="3FD26B17"/>
    <w:rsid w:val="408F3242"/>
    <w:rsid w:val="40E82D3D"/>
    <w:rsid w:val="41283866"/>
    <w:rsid w:val="41583908"/>
    <w:rsid w:val="4199755E"/>
    <w:rsid w:val="419B5E41"/>
    <w:rsid w:val="41D273C8"/>
    <w:rsid w:val="41DC221F"/>
    <w:rsid w:val="42176809"/>
    <w:rsid w:val="422C23CF"/>
    <w:rsid w:val="431E6CFC"/>
    <w:rsid w:val="43221111"/>
    <w:rsid w:val="43A72A62"/>
    <w:rsid w:val="43BE2DF3"/>
    <w:rsid w:val="43D63581"/>
    <w:rsid w:val="44372A82"/>
    <w:rsid w:val="445D0A4C"/>
    <w:rsid w:val="44715B02"/>
    <w:rsid w:val="44DB74C7"/>
    <w:rsid w:val="4505045E"/>
    <w:rsid w:val="45236693"/>
    <w:rsid w:val="452975D4"/>
    <w:rsid w:val="4646020F"/>
    <w:rsid w:val="46F45630"/>
    <w:rsid w:val="47190B82"/>
    <w:rsid w:val="47252EC1"/>
    <w:rsid w:val="47712AB3"/>
    <w:rsid w:val="47783CBB"/>
    <w:rsid w:val="47804136"/>
    <w:rsid w:val="47AC72F7"/>
    <w:rsid w:val="47BE5B59"/>
    <w:rsid w:val="47CD2BE1"/>
    <w:rsid w:val="47E64DFA"/>
    <w:rsid w:val="47E64ED1"/>
    <w:rsid w:val="48B005FD"/>
    <w:rsid w:val="493E6383"/>
    <w:rsid w:val="49414617"/>
    <w:rsid w:val="49606655"/>
    <w:rsid w:val="49F35B56"/>
    <w:rsid w:val="49FB63AE"/>
    <w:rsid w:val="4A6503B1"/>
    <w:rsid w:val="4A88790F"/>
    <w:rsid w:val="4AC143A2"/>
    <w:rsid w:val="4AFD5C8F"/>
    <w:rsid w:val="4B3C1A31"/>
    <w:rsid w:val="4B797C6E"/>
    <w:rsid w:val="4B915C59"/>
    <w:rsid w:val="4BFC3B80"/>
    <w:rsid w:val="4C093004"/>
    <w:rsid w:val="4C5879DF"/>
    <w:rsid w:val="4CB90C5D"/>
    <w:rsid w:val="4CE222FE"/>
    <w:rsid w:val="4CF221BE"/>
    <w:rsid w:val="4D202098"/>
    <w:rsid w:val="4D216860"/>
    <w:rsid w:val="4D6158B6"/>
    <w:rsid w:val="4D945580"/>
    <w:rsid w:val="4DA02E38"/>
    <w:rsid w:val="4E166E8B"/>
    <w:rsid w:val="4E363F38"/>
    <w:rsid w:val="4E475CF3"/>
    <w:rsid w:val="4EEE7885"/>
    <w:rsid w:val="4F500533"/>
    <w:rsid w:val="4F6C6B06"/>
    <w:rsid w:val="4FBA6782"/>
    <w:rsid w:val="4FFE0A49"/>
    <w:rsid w:val="502C44B9"/>
    <w:rsid w:val="503A73A9"/>
    <w:rsid w:val="50BF4D6C"/>
    <w:rsid w:val="50DC2A5E"/>
    <w:rsid w:val="50DE0BFD"/>
    <w:rsid w:val="5145511B"/>
    <w:rsid w:val="51AE5A6A"/>
    <w:rsid w:val="51B33C2E"/>
    <w:rsid w:val="51CD5449"/>
    <w:rsid w:val="51F12992"/>
    <w:rsid w:val="52042498"/>
    <w:rsid w:val="523F219D"/>
    <w:rsid w:val="523F61F3"/>
    <w:rsid w:val="527A58FC"/>
    <w:rsid w:val="52B220EC"/>
    <w:rsid w:val="52DF55C8"/>
    <w:rsid w:val="52E9281D"/>
    <w:rsid w:val="53016370"/>
    <w:rsid w:val="532D41CA"/>
    <w:rsid w:val="53572B1D"/>
    <w:rsid w:val="53CB60CD"/>
    <w:rsid w:val="541F10AA"/>
    <w:rsid w:val="5486284A"/>
    <w:rsid w:val="54CD3CE2"/>
    <w:rsid w:val="54E7598D"/>
    <w:rsid w:val="54ED1897"/>
    <w:rsid w:val="554A5BFE"/>
    <w:rsid w:val="554F79E7"/>
    <w:rsid w:val="558B3DC7"/>
    <w:rsid w:val="562E6B4A"/>
    <w:rsid w:val="572B74A1"/>
    <w:rsid w:val="575724B1"/>
    <w:rsid w:val="57622E34"/>
    <w:rsid w:val="57A96586"/>
    <w:rsid w:val="57AA2407"/>
    <w:rsid w:val="58017A81"/>
    <w:rsid w:val="58365387"/>
    <w:rsid w:val="58A10086"/>
    <w:rsid w:val="58C46A52"/>
    <w:rsid w:val="58DB6F8A"/>
    <w:rsid w:val="593F4461"/>
    <w:rsid w:val="59580896"/>
    <w:rsid w:val="597D2692"/>
    <w:rsid w:val="59D94B20"/>
    <w:rsid w:val="5A854CED"/>
    <w:rsid w:val="5ACA471B"/>
    <w:rsid w:val="5B42639E"/>
    <w:rsid w:val="5B7A3A6E"/>
    <w:rsid w:val="5B9A1436"/>
    <w:rsid w:val="5BD10377"/>
    <w:rsid w:val="5BEB68F9"/>
    <w:rsid w:val="5C9E6252"/>
    <w:rsid w:val="5CA33D10"/>
    <w:rsid w:val="5CBD12A9"/>
    <w:rsid w:val="5CC46365"/>
    <w:rsid w:val="5CDC2D6C"/>
    <w:rsid w:val="5D266A37"/>
    <w:rsid w:val="5D675A42"/>
    <w:rsid w:val="5DD56BB2"/>
    <w:rsid w:val="5DE96153"/>
    <w:rsid w:val="5E2B743E"/>
    <w:rsid w:val="5E5C212E"/>
    <w:rsid w:val="5E7C4D9D"/>
    <w:rsid w:val="5E8C4F8A"/>
    <w:rsid w:val="5E8D4013"/>
    <w:rsid w:val="5E9A4066"/>
    <w:rsid w:val="5EB6400B"/>
    <w:rsid w:val="5F051F0C"/>
    <w:rsid w:val="5F526514"/>
    <w:rsid w:val="60035300"/>
    <w:rsid w:val="601125CC"/>
    <w:rsid w:val="60285F8F"/>
    <w:rsid w:val="602D2AA8"/>
    <w:rsid w:val="60390857"/>
    <w:rsid w:val="60511FD4"/>
    <w:rsid w:val="6063654E"/>
    <w:rsid w:val="607162C7"/>
    <w:rsid w:val="60AB670E"/>
    <w:rsid w:val="60E22E1D"/>
    <w:rsid w:val="611D3646"/>
    <w:rsid w:val="61413294"/>
    <w:rsid w:val="61547A86"/>
    <w:rsid w:val="616D5CF8"/>
    <w:rsid w:val="61851E16"/>
    <w:rsid w:val="62032307"/>
    <w:rsid w:val="626E0783"/>
    <w:rsid w:val="629C693A"/>
    <w:rsid w:val="62E27675"/>
    <w:rsid w:val="63244C14"/>
    <w:rsid w:val="63DB3B0F"/>
    <w:rsid w:val="64036D02"/>
    <w:rsid w:val="640A18FD"/>
    <w:rsid w:val="6449527B"/>
    <w:rsid w:val="647229B9"/>
    <w:rsid w:val="64AB2992"/>
    <w:rsid w:val="64E366D1"/>
    <w:rsid w:val="650D6D2C"/>
    <w:rsid w:val="654F7E40"/>
    <w:rsid w:val="659772ED"/>
    <w:rsid w:val="65AD1B03"/>
    <w:rsid w:val="664D7017"/>
    <w:rsid w:val="665B0665"/>
    <w:rsid w:val="66633874"/>
    <w:rsid w:val="66D340C9"/>
    <w:rsid w:val="66E0131E"/>
    <w:rsid w:val="678F4B69"/>
    <w:rsid w:val="67A0760D"/>
    <w:rsid w:val="67B50DC5"/>
    <w:rsid w:val="67E06F20"/>
    <w:rsid w:val="68B12C32"/>
    <w:rsid w:val="68DB2E73"/>
    <w:rsid w:val="69106C75"/>
    <w:rsid w:val="691B45E8"/>
    <w:rsid w:val="691C394B"/>
    <w:rsid w:val="69EA44D0"/>
    <w:rsid w:val="6A021C2B"/>
    <w:rsid w:val="6A1B62C5"/>
    <w:rsid w:val="6A274EFC"/>
    <w:rsid w:val="6A3177EA"/>
    <w:rsid w:val="6A3276B2"/>
    <w:rsid w:val="6A772999"/>
    <w:rsid w:val="6AA55834"/>
    <w:rsid w:val="6AA8006F"/>
    <w:rsid w:val="6AE30747"/>
    <w:rsid w:val="6B00644A"/>
    <w:rsid w:val="6B4C0BFA"/>
    <w:rsid w:val="6B605559"/>
    <w:rsid w:val="6B885ED2"/>
    <w:rsid w:val="6BC4125C"/>
    <w:rsid w:val="6BD93584"/>
    <w:rsid w:val="6C1B0B36"/>
    <w:rsid w:val="6C534B41"/>
    <w:rsid w:val="6C590626"/>
    <w:rsid w:val="6CCA516C"/>
    <w:rsid w:val="6D024C02"/>
    <w:rsid w:val="6D1B045B"/>
    <w:rsid w:val="6DD41FF5"/>
    <w:rsid w:val="6E412FFE"/>
    <w:rsid w:val="6ED67813"/>
    <w:rsid w:val="6EE0153D"/>
    <w:rsid w:val="6EFC36B7"/>
    <w:rsid w:val="6F266C80"/>
    <w:rsid w:val="6F6577B3"/>
    <w:rsid w:val="700E1EE6"/>
    <w:rsid w:val="70637FD8"/>
    <w:rsid w:val="70777E5A"/>
    <w:rsid w:val="71003522"/>
    <w:rsid w:val="71104385"/>
    <w:rsid w:val="71340F12"/>
    <w:rsid w:val="71426886"/>
    <w:rsid w:val="7169692D"/>
    <w:rsid w:val="718D684A"/>
    <w:rsid w:val="718F6824"/>
    <w:rsid w:val="719862D3"/>
    <w:rsid w:val="71D614D9"/>
    <w:rsid w:val="71EF5B9B"/>
    <w:rsid w:val="720346E3"/>
    <w:rsid w:val="725C0D01"/>
    <w:rsid w:val="72686E44"/>
    <w:rsid w:val="72AC06AD"/>
    <w:rsid w:val="72B024F1"/>
    <w:rsid w:val="72DC54D3"/>
    <w:rsid w:val="72EC4E05"/>
    <w:rsid w:val="73016718"/>
    <w:rsid w:val="73236D8F"/>
    <w:rsid w:val="7342240A"/>
    <w:rsid w:val="73641B97"/>
    <w:rsid w:val="737B10EC"/>
    <w:rsid w:val="73D15517"/>
    <w:rsid w:val="743842CC"/>
    <w:rsid w:val="747B5B54"/>
    <w:rsid w:val="7488354F"/>
    <w:rsid w:val="75150454"/>
    <w:rsid w:val="758330A7"/>
    <w:rsid w:val="76317CDB"/>
    <w:rsid w:val="766B439D"/>
    <w:rsid w:val="768C3B11"/>
    <w:rsid w:val="769C03CA"/>
    <w:rsid w:val="7708459E"/>
    <w:rsid w:val="773E76FC"/>
    <w:rsid w:val="774161B1"/>
    <w:rsid w:val="775A1940"/>
    <w:rsid w:val="77DE6D19"/>
    <w:rsid w:val="77F50B33"/>
    <w:rsid w:val="78C766AD"/>
    <w:rsid w:val="78F3499A"/>
    <w:rsid w:val="79075246"/>
    <w:rsid w:val="79223A58"/>
    <w:rsid w:val="792305A4"/>
    <w:rsid w:val="79937D9D"/>
    <w:rsid w:val="79AB3849"/>
    <w:rsid w:val="7A1575B6"/>
    <w:rsid w:val="7A3F7E97"/>
    <w:rsid w:val="7A4901D6"/>
    <w:rsid w:val="7A502E36"/>
    <w:rsid w:val="7B347F80"/>
    <w:rsid w:val="7B482800"/>
    <w:rsid w:val="7B5451CD"/>
    <w:rsid w:val="7CE06578"/>
    <w:rsid w:val="7D1D0530"/>
    <w:rsid w:val="7D2A00E4"/>
    <w:rsid w:val="7D376BC5"/>
    <w:rsid w:val="7D3D1004"/>
    <w:rsid w:val="7D70004B"/>
    <w:rsid w:val="7D8F3425"/>
    <w:rsid w:val="7DF35AE3"/>
    <w:rsid w:val="7DFD3675"/>
    <w:rsid w:val="7E1D5A0F"/>
    <w:rsid w:val="7E481C91"/>
    <w:rsid w:val="7E6D1C05"/>
    <w:rsid w:val="7E7137E7"/>
    <w:rsid w:val="7E7D2F59"/>
    <w:rsid w:val="7EA76DC3"/>
    <w:rsid w:val="7EB03027"/>
    <w:rsid w:val="7EE22D26"/>
    <w:rsid w:val="7EF1779C"/>
    <w:rsid w:val="7EF64211"/>
    <w:rsid w:val="7F0215A7"/>
    <w:rsid w:val="7F106A05"/>
    <w:rsid w:val="7F274235"/>
    <w:rsid w:val="7F4F29B0"/>
    <w:rsid w:val="7FC8559A"/>
    <w:rsid w:val="7FE6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2021-12-01T01:27:00Z</dcterms:created>
  <dc:creator>qbl</dc:creator>
  <cp:lastModifiedBy>qbl</cp:lastModifiedBy>
  <dcterms:modified xsi:type="dcterms:W3CDTF">2021-12-01T08:37:07Z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B0AF7EF728AF494FBC5F5182FF592D2A</vt:lpwstr>
  </property>
</Properties>
</file>