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目  录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一、种子</w:t>
      </w:r>
    </w:p>
    <w:p>
      <w:pPr>
        <w:spacing w:line="590" w:lineRule="exact"/>
        <w:jc w:val="distribute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1.《中华人民共和国种子法》行政处罚裁量标准………………1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B0F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2.《蚕种管理办法》行政处罚裁量标准…………………………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10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二、转基因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3.《农业转基因生物安全管理条例》行政处罚裁量标准……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11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三、肥料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4.《肥料登记管理办法》行政处罚裁量标准…………………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14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四、农药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5.《农药管理条例》行政处罚裁量标准………………………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16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五、植物检疫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6.《植物检疫条例实施细则》（农业部分）行政处罚裁量标准…………………………………………………………………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25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7.《中华人民共和国植物新品种保护条例》行政处罚裁量标准…………………………………………………………………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30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8.《中华人民共和国野生植物保护条例》行政处罚裁量标准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31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9.《河南省植物检疫条例》行政处罚裁量标准………………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" w:bidi="ar"/>
          <w14:textFill>
            <w14:solidFill>
              <w14:schemeClr w14:val="tx1"/>
            </w14:solidFill>
          </w14:textFill>
        </w:rPr>
        <w:t>33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六、农机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10.《农业机械安全监督管理条例》行政处罚裁量标准………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42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 w:bidi="ar"/>
        </w:rPr>
        <w:t>七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、畜牧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.《中华人民共和国畜牧法》行政处罚裁量标准……………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45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.《河南省畜牧业条例》行政处罚裁量标准…………………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51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 w:bidi="ar"/>
        </w:rPr>
        <w:t>八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、动物防疫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.《中华人民共和国动物防疫法》行政处罚裁量标准………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52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.《动物诊疗机构管理办法》（农业农村部令2022年第5号公布，自2022年10月1日起施行）行政处罚裁量标准…………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64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.《执业兽医和乡村兽医管理办法》（农业农村部令2022年第6号公布，自2022年10月1日起施行行政处罚裁量标准……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65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.《动物病原微生物菌（毒）种保藏管理办法》（2016年修订）行政处罚裁量标准………………………………………………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66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.《重大动物疫情应急条例》行政处罚裁量标准……………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67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 w:bidi="ar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、饲料和饲料添加剂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.《饲料和饲料添加剂管理条例》行政处罚裁量标准………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68</w:t>
      </w:r>
    </w:p>
    <w:p>
      <w:pPr>
        <w:spacing w:line="590" w:lineRule="exact"/>
        <w:jc w:val="distribute"/>
        <w:rPr>
          <w:rFonts w:hint="default" w:ascii="宋体" w:hAnsi="宋体" w:cs="宋体"/>
          <w:color w:val="000000"/>
          <w:kern w:val="0"/>
          <w:sz w:val="22"/>
          <w:szCs w:val="2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 w:bidi="ar"/>
        </w:rPr>
        <w:t>9.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《饲料和饲料添加剂生产许可管理办法》行政处罚裁量标准…………………………………………………………………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93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十、兽药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.《兽药管理条例》行政处罚裁量标准……………………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95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.《新兽药研制管理办法》行政处罚裁量标准………………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105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 w:bidi="ar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、屠宰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.《生猪屠宰管理条例》行政处罚裁量标准…………………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106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 w:bidi="ar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、渔业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.《中华人民共和国渔业法》行政处罚裁量标准……………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111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.《中华人民共和国水生野生动物保护实施条例》行政处罚裁量标准……………………………………………………………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114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.《中华人民共和国渔业船舶检验条例》行政处罚裁量标准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115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.《中华人民共和国渔业港航监督行政处罚规定》行政处罚裁量标准……………………………………………………………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116</w:t>
      </w:r>
    </w:p>
    <w:p>
      <w:pPr>
        <w:spacing w:line="59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 w:bidi="ar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、农产品质量安全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.《中华人民共和国农产品质量安全法》行政处罚裁量标准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118</w:t>
      </w:r>
    </w:p>
    <w:p>
      <w:pPr>
        <w:spacing w:line="590" w:lineRule="exact"/>
        <w:jc w:val="distribute"/>
        <w:rPr>
          <w:rFonts w:hint="default"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val="e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.《乳品质量安全监督管理条例》行政处罚裁量标准………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bidi="ar"/>
        </w:rPr>
        <w:t>122</w:t>
      </w:r>
      <w:bookmarkStart w:id="0" w:name="_GoBack"/>
      <w:bookmarkEnd w:id="0"/>
    </w:p>
    <w:p>
      <w:pPr>
        <w:jc w:val="center"/>
      </w:pPr>
    </w:p>
    <w:sectPr>
      <w:footerReference r:id="rId3" w:type="default"/>
      <w:footerReference r:id="rId4" w:type="even"/>
      <w:pgSz w:w="11906" w:h="16838"/>
      <w:pgMar w:top="1871" w:right="1474" w:bottom="1588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684744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</w:t>
    </w: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CC"/>
    <w:rsid w:val="000B38CC"/>
    <w:rsid w:val="000C2D70"/>
    <w:rsid w:val="00130968"/>
    <w:rsid w:val="0015699B"/>
    <w:rsid w:val="003F2E28"/>
    <w:rsid w:val="00420E12"/>
    <w:rsid w:val="004C4327"/>
    <w:rsid w:val="004D2D42"/>
    <w:rsid w:val="005849A0"/>
    <w:rsid w:val="005D0319"/>
    <w:rsid w:val="005E3990"/>
    <w:rsid w:val="0078090D"/>
    <w:rsid w:val="00813219"/>
    <w:rsid w:val="00954BEF"/>
    <w:rsid w:val="00984BD9"/>
    <w:rsid w:val="009A71D6"/>
    <w:rsid w:val="00A407C9"/>
    <w:rsid w:val="00A4354A"/>
    <w:rsid w:val="00AF3D45"/>
    <w:rsid w:val="00B52E0C"/>
    <w:rsid w:val="00CC6720"/>
    <w:rsid w:val="00D24156"/>
    <w:rsid w:val="00DC6008"/>
    <w:rsid w:val="00E2332D"/>
    <w:rsid w:val="00EC3231"/>
    <w:rsid w:val="00FE3115"/>
    <w:rsid w:val="2F7FA2C0"/>
    <w:rsid w:val="5DFFDADD"/>
    <w:rsid w:val="7D6EC192"/>
    <w:rsid w:val="7EF6A695"/>
    <w:rsid w:val="AFF7A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182</Words>
  <Characters>1042</Characters>
  <Lines>8</Lines>
  <Paragraphs>2</Paragraphs>
  <TotalTime>352</TotalTime>
  <ScaleCrop>false</ScaleCrop>
  <LinksUpToDate>false</LinksUpToDate>
  <CharactersWithSpaces>1222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2022-09-26T07:27:00Z</dcterms:created>
  <dc:creator>Administrator</dc:creator>
  <cp:lastModifiedBy>huanghe</cp:lastModifiedBy>
  <dcterms:modified xsi:type="dcterms:W3CDTF">2022-12-16T10:15:03Z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