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新乡市农业农村局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2025年度</w:t>
      </w:r>
      <w:r>
        <w:rPr>
          <w:rFonts w:hint="eastAsia" w:ascii="方正小标宋简体" w:hAnsi="方正小标宋简体" w:eastAsia="方正小标宋简体" w:cs="方正小标宋简体"/>
          <w:color w:val="auto"/>
          <w:sz w:val="44"/>
          <w:szCs w:val="44"/>
          <w:lang w:eastAsia="zh-CN"/>
        </w:rPr>
        <w:t>财政衔接资金绩效评价</w:t>
      </w:r>
      <w:r>
        <w:rPr>
          <w:rFonts w:hint="eastAsia" w:ascii="方正小标宋简体" w:hAnsi="方正小标宋简体" w:eastAsia="方正小标宋简体" w:cs="方正小标宋简体"/>
          <w:color w:val="auto"/>
          <w:sz w:val="44"/>
          <w:szCs w:val="44"/>
        </w:rPr>
        <w:t>自行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采购询价公告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规范和加强衔接推进乡村补助资金管理，提高资金使用效益，支持巩固拓展脱贫攻坚成果、全面推进乡村振兴，根据《关于印发新乡市财政衔接推进乡村振兴补助资金管理办法》的通知（新财农</w:t>
      </w:r>
      <w:r>
        <w:rPr>
          <w:rFonts w:hint="eastAsia" w:ascii="仿宋_GB2312" w:hAnsi="仿宋_GB2312" w:eastAsia="仿宋_GB2312" w:cs="仿宋_GB2312"/>
          <w:color w:val="auto"/>
          <w:sz w:val="32"/>
          <w:szCs w:val="32"/>
          <w:lang w:val="en-US" w:eastAsia="zh-CN"/>
        </w:rPr>
        <w:t>〔2021〕8号</w:t>
      </w:r>
      <w:r>
        <w:rPr>
          <w:rFonts w:hint="eastAsia" w:ascii="仿宋_GB2312" w:hAnsi="仿宋_GB2312" w:eastAsia="仿宋_GB2312" w:cs="仿宋_GB2312"/>
          <w:color w:val="auto"/>
          <w:sz w:val="32"/>
          <w:szCs w:val="32"/>
          <w:lang w:eastAsia="zh-CN"/>
        </w:rPr>
        <w:t>）和预算资金绩效管理有关精神</w:t>
      </w:r>
      <w:r>
        <w:rPr>
          <w:rFonts w:hint="eastAsia" w:ascii="仿宋_GB2312" w:hAnsi="仿宋_GB2312" w:eastAsia="仿宋_GB2312" w:cs="仿宋_GB2312"/>
          <w:color w:val="auto"/>
          <w:sz w:val="32"/>
          <w:szCs w:val="32"/>
        </w:rPr>
        <w:t>，我局拟向社会公开</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lang w:eastAsia="zh-CN"/>
        </w:rPr>
        <w:t>全市财政衔接资金绩效评价服务，现将有关事宜公告如</w:t>
      </w:r>
      <w:r>
        <w:rPr>
          <w:rFonts w:hint="eastAsia" w:ascii="仿宋_GB2312" w:hAnsi="仿宋_GB2312" w:eastAsia="仿宋_GB2312" w:cs="仿宋_GB2312"/>
          <w:color w:val="auto"/>
          <w:sz w:val="32"/>
          <w:szCs w:val="32"/>
        </w:rPr>
        <w:t>下</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一、项目概况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1.项目名称∶</w:t>
      </w:r>
      <w:r>
        <w:rPr>
          <w:rFonts w:hint="eastAsia" w:ascii="仿宋_GB2312" w:hAnsi="仿宋_GB2312" w:eastAsia="仿宋_GB2312" w:cs="仿宋_GB2312"/>
          <w:color w:val="auto"/>
          <w:sz w:val="32"/>
          <w:szCs w:val="32"/>
          <w:lang w:val="en-US" w:eastAsia="zh-CN"/>
        </w:rPr>
        <w:t>新乡市</w:t>
      </w:r>
      <w:r>
        <w:rPr>
          <w:rFonts w:hint="eastAsia" w:ascii="仿宋_GB2312" w:hAnsi="仿宋_GB2312" w:eastAsia="仿宋_GB2312" w:cs="仿宋_GB2312"/>
          <w:color w:val="auto"/>
          <w:sz w:val="32"/>
          <w:szCs w:val="32"/>
          <w:lang w:eastAsia="zh-CN"/>
        </w:rPr>
        <w:t>财政衔接资金绩效评价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w:t>
      </w:r>
      <w:r>
        <w:rPr>
          <w:rFonts w:hint="eastAsia" w:ascii="仿宋_GB2312" w:hAnsi="仿宋_GB2312" w:eastAsia="仿宋_GB2312" w:cs="仿宋_GB2312"/>
          <w:color w:val="auto"/>
          <w:sz w:val="32"/>
          <w:szCs w:val="32"/>
          <w:lang w:eastAsia="zh-CN"/>
        </w:rPr>
        <w:t>目</w:t>
      </w:r>
      <w:r>
        <w:rPr>
          <w:rFonts w:hint="eastAsia" w:ascii="仿宋_GB2312" w:hAnsi="仿宋_GB2312" w:eastAsia="仿宋_GB2312" w:cs="仿宋_GB2312"/>
          <w:color w:val="auto"/>
          <w:sz w:val="32"/>
          <w:szCs w:val="32"/>
        </w:rPr>
        <w:t>预算∶2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3.项目内容∶乙方应按甲方的</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前期调研、沟通工作</w:t>
      </w:r>
      <w:r>
        <w:rPr>
          <w:rFonts w:hint="eastAsia" w:ascii="仿宋_GB2312" w:hAnsi="仿宋_GB2312" w:eastAsia="仿宋_GB2312" w:cs="仿宋_GB2312"/>
          <w:color w:val="auto"/>
          <w:sz w:val="32"/>
          <w:szCs w:val="32"/>
          <w:lang w:eastAsia="zh-CN"/>
        </w:rPr>
        <w:t>基础上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lang w:val="en-US" w:eastAsia="zh-CN"/>
        </w:rPr>
        <w:t>15个县（市、区）随机抽查近三年衔接资金项目开展</w:t>
      </w:r>
      <w:r>
        <w:rPr>
          <w:rFonts w:hint="eastAsia" w:ascii="仿宋_GB2312" w:hAnsi="仿宋_GB2312" w:eastAsia="仿宋_GB2312" w:cs="仿宋_GB2312"/>
          <w:color w:val="auto"/>
          <w:sz w:val="32"/>
          <w:szCs w:val="32"/>
        </w:rPr>
        <w:t>绩效评价服务。</w:t>
      </w:r>
    </w:p>
    <w:p>
      <w:pPr>
        <w:pStyle w:val="2"/>
        <w:rPr>
          <w:rFonts w:hint="default" w:eastAsia="仿宋_GB2312"/>
          <w:b w:val="0"/>
          <w:bCs w:val="0"/>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4.时间要求：2025年12月31日前完成调研，2026年1月15日前提交报告初稿，2026年1月31日前提交报告定稿。</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二、供应商资格要求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2.落实政府采购政策满足的资格要求：根据《政府采购促进中小企业发展管理办法》（财库〔2020〕46号）的规定，本项目属于专门面向中小企业采购的项目。</w:t>
      </w: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根据《关于在政府采购活动中查询及使用信用记录有关问题的通知》（财库〔2016〕125号）的规定，采购人或采购代理机构将通过“信用中国”网站（www.creditchina.gov.cn）、中国政府采购网（www.ccgp.gov.cn）渠道查询供应商信用记录，被列入失信被执行人、重大税收违法失信主体、政府采购严重违法失信行为记录名单的供应商将被拒绝参与本项目采购活动（截止节点：材料提交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4.单位负责人为同一人或者存在直接控股、管理关系的不同供应商，不得参加同一合同项下的采购活动。（提供承诺函）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5.不接受联合体参与询价。（提供承诺函）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6.供应商不得存在下列情形之一：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（1）与采购人存在利害关系且可能影响公正性；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（2）与本项目的其他供应商为同一个单位负责人；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（3）与本项目的其他供应商存在控股、管理关系；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（4）为本项目提供过整体设计、规范编制或者项目管理、监理、检测等服务；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（5）为本项目的采购代理机构；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（6）供应商以他人名义投标、串通投标、以行贿手段牟取中标，或在投标中弄虚作假的；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（7）法律法规规定的其他情形。</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、其他要求及说明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.有意向且符合资质条件的单位须在</w:t>
      </w:r>
      <w:r>
        <w:rPr>
          <w:rFonts w:hint="eastAsia" w:ascii="仿宋_GB2312" w:hAnsi="仿宋_GB2312" w:eastAsia="仿宋_GB2312" w:cs="仿宋_GB2312"/>
          <w:color w:val="auto"/>
          <w:sz w:val="32"/>
          <w:szCs w:val="32"/>
          <w:highlight w:val="none"/>
          <w:lang w:val="en-US" w:eastAsia="zh-CN"/>
        </w:rPr>
        <w:t>2025年12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日1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:00点前提交报名表扫描件（见附件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）至邮箱</w:t>
      </w:r>
      <w:r>
        <w:rPr>
          <w:rFonts w:hint="eastAsia" w:ascii="仿宋_GB2312" w:hAnsi="仿宋_GB2312" w:eastAsia="仿宋_GB2312" w:cs="仿宋_GB2312"/>
          <w:color w:val="auto"/>
          <w:sz w:val="32"/>
          <w:szCs w:val="32"/>
          <w:highlight w:val="none"/>
          <w:lang w:val="en-US" w:eastAsia="zh-CN"/>
        </w:rPr>
        <w:t>xxsfpbghz</w:t>
      </w:r>
      <w:r>
        <w:rPr>
          <w:rFonts w:hint="eastAsia" w:ascii="仿宋_GB2312" w:hAnsi="仿宋_GB2312" w:eastAsia="仿宋_GB2312" w:cs="仿宋_GB2312"/>
          <w:color w:val="auto"/>
          <w:sz w:val="32"/>
          <w:szCs w:val="32"/>
          <w:highlight w:val="none"/>
        </w:rPr>
        <w:t>@163.com</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未报名者不得参与询价。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凡有意参加的供应商，请将</w:t>
      </w:r>
      <w:r>
        <w:rPr>
          <w:rFonts w:hint="eastAsia" w:ascii="仿宋_GB2312" w:hAnsi="仿宋_GB2312" w:eastAsia="仿宋_GB2312" w:cs="仿宋_GB2312"/>
          <w:color w:val="auto"/>
          <w:sz w:val="32"/>
          <w:szCs w:val="32"/>
          <w:highlight w:val="none"/>
          <w:lang w:val="en-US" w:eastAsia="zh-CN"/>
        </w:rPr>
        <w:t>询价方案（详见附件2-7）</w:t>
      </w:r>
      <w:r>
        <w:rPr>
          <w:rFonts w:hint="eastAsia" w:ascii="仿宋_GB2312" w:hAnsi="仿宋_GB2312" w:eastAsia="仿宋_GB2312" w:cs="仿宋_GB2312"/>
          <w:color w:val="auto"/>
          <w:sz w:val="32"/>
          <w:szCs w:val="32"/>
          <w:highlight w:val="none"/>
        </w:rPr>
        <w:t>加盖公章，所有资料用档案袋签封（封口加盖公章）。</w:t>
      </w:r>
      <w:r>
        <w:rPr>
          <w:rFonts w:hint="eastAsia" w:ascii="仿宋_GB2312" w:hAnsi="仿宋_GB2312" w:eastAsia="仿宋_GB2312" w:cs="仿宋_GB2312"/>
          <w:color w:val="auto"/>
          <w:sz w:val="32"/>
          <w:szCs w:val="32"/>
          <w:highlight w:val="none"/>
          <w:lang w:val="en-US" w:eastAsia="zh-CN"/>
        </w:rPr>
        <w:t>包括但不限于：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（1）公司</w:t>
      </w:r>
      <w:r>
        <w:rPr>
          <w:rFonts w:hint="eastAsia" w:ascii="仿宋_GB2312" w:hAnsi="仿宋_GB2312" w:eastAsia="仿宋_GB2312" w:cs="仿宋_GB2312"/>
          <w:color w:val="auto"/>
          <w:sz w:val="32"/>
          <w:szCs w:val="32"/>
          <w:highlight w:val="none"/>
          <w:lang w:val="en-US" w:eastAsia="zh-CN"/>
        </w:rPr>
        <w:t>营业</w:t>
      </w:r>
      <w:r>
        <w:rPr>
          <w:rFonts w:hint="eastAsia" w:ascii="仿宋_GB2312" w:hAnsi="仿宋_GB2312" w:eastAsia="仿宋_GB2312" w:cs="仿宋_GB2312"/>
          <w:color w:val="auto"/>
          <w:sz w:val="32"/>
          <w:szCs w:val="32"/>
          <w:highlight w:val="none"/>
          <w:lang w:eastAsia="zh-CN"/>
        </w:rPr>
        <w:t>执照复印件；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（2）供应商资格证明文件；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报价函；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服务方案；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供应商近年的类似项目清单；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服务承诺；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其他资料。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.定标方式∶报务单位符合招标要求的情况下，</w:t>
      </w:r>
      <w:r>
        <w:rPr>
          <w:rFonts w:hint="eastAsia" w:ascii="仿宋_GB2312" w:hAnsi="仿宋_GB2312" w:eastAsia="仿宋_GB2312" w:cs="仿宋_GB2312"/>
          <w:sz w:val="32"/>
          <w:szCs w:val="32"/>
          <w:lang w:eastAsia="zh-CN"/>
        </w:rPr>
        <w:t>价格最低者</w:t>
      </w:r>
      <w:r>
        <w:rPr>
          <w:rFonts w:hint="eastAsia" w:ascii="仿宋_GB2312" w:hAnsi="仿宋_GB2312" w:eastAsia="仿宋_GB2312" w:cs="仿宋_GB2312"/>
          <w:sz w:val="32"/>
          <w:szCs w:val="32"/>
        </w:rPr>
        <w:t>者中标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、时间及地点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请携带相关材料于2025年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下午3：00</w:t>
      </w:r>
      <w:r>
        <w:rPr>
          <w:rFonts w:hint="eastAsia" w:ascii="仿宋_GB2312" w:hAnsi="仿宋_GB2312" w:eastAsia="仿宋_GB2312" w:cs="仿宋_GB2312"/>
          <w:color w:val="auto"/>
          <w:sz w:val="32"/>
          <w:szCs w:val="32"/>
          <w:highlight w:val="none"/>
        </w:rPr>
        <w:t>前到达新乡市农业农村局</w:t>
      </w:r>
      <w:r>
        <w:rPr>
          <w:rFonts w:hint="eastAsia" w:ascii="仿宋_GB2312" w:hAnsi="仿宋_GB2312" w:eastAsia="仿宋_GB2312" w:cs="仿宋_GB2312"/>
          <w:color w:val="auto"/>
          <w:sz w:val="32"/>
          <w:szCs w:val="32"/>
          <w:highlight w:val="none"/>
          <w:lang w:eastAsia="zh-CN"/>
        </w:rPr>
        <w:t>新二街办公区</w:t>
      </w:r>
      <w:r>
        <w:rPr>
          <w:rFonts w:hint="eastAsia" w:ascii="仿宋_GB2312" w:hAnsi="仿宋_GB2312" w:eastAsia="仿宋_GB2312" w:cs="仿宋_GB2312"/>
          <w:color w:val="auto"/>
          <w:sz w:val="32"/>
          <w:szCs w:val="32"/>
          <w:highlight w:val="none"/>
          <w:lang w:val="en-US" w:eastAsia="zh-CN"/>
        </w:rPr>
        <w:t>821室</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国贸大厦</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采购人</w:t>
      </w:r>
      <w:r>
        <w:rPr>
          <w:rFonts w:hint="eastAsia" w:ascii="仿宋_GB2312" w:hAnsi="仿宋_GB2312" w:eastAsia="仿宋_GB2312" w:cs="仿宋_GB2312"/>
          <w:color w:val="auto"/>
          <w:sz w:val="32"/>
          <w:szCs w:val="32"/>
          <w:highlight w:val="none"/>
          <w:lang w:eastAsia="zh-CN"/>
        </w:rPr>
        <w:t>：新乡市</w:t>
      </w:r>
      <w:r>
        <w:rPr>
          <w:rFonts w:hint="eastAsia" w:ascii="仿宋_GB2312" w:hAnsi="仿宋_GB2312" w:eastAsia="仿宋_GB2312" w:cs="仿宋_GB2312"/>
          <w:color w:val="auto"/>
          <w:sz w:val="32"/>
          <w:szCs w:val="32"/>
          <w:highlight w:val="none"/>
        </w:rPr>
        <w:t>农业农村局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联系人及电话</w:t>
      </w:r>
      <w:r>
        <w:rPr>
          <w:rFonts w:hint="eastAsia" w:ascii="仿宋_GB2312" w:hAnsi="仿宋_GB2312" w:eastAsia="仿宋_GB2312" w:cs="仿宋_GB2312"/>
          <w:color w:val="auto"/>
          <w:sz w:val="32"/>
          <w:szCs w:val="32"/>
          <w:highlight w:val="none"/>
          <w:lang w:eastAsia="zh-CN"/>
        </w:rPr>
        <w:t>：吕明昌；0373-2177371</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color w:val="auto"/>
          <w:sz w:val="32"/>
          <w:szCs w:val="32"/>
          <w:highlight w:val="yellow"/>
          <w:lang w:val="en-US"/>
        </w:rPr>
      </w:pPr>
      <w:r>
        <w:rPr>
          <w:rFonts w:hint="eastAsia" w:ascii="仿宋_GB2312" w:hAnsi="仿宋_GB2312" w:eastAsia="仿宋_GB2312" w:cs="仿宋_GB2312"/>
          <w:color w:val="auto"/>
          <w:sz w:val="32"/>
          <w:szCs w:val="32"/>
          <w:highlight w:val="none"/>
        </w:rPr>
        <w:t>地址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新乡市</w:t>
      </w:r>
      <w:r>
        <w:rPr>
          <w:rFonts w:hint="eastAsia" w:ascii="仿宋_GB2312" w:hAnsi="仿宋_GB2312" w:eastAsia="仿宋_GB2312" w:cs="仿宋_GB2312"/>
          <w:color w:val="auto"/>
          <w:sz w:val="32"/>
          <w:szCs w:val="32"/>
          <w:highlight w:val="none"/>
          <w:lang w:eastAsia="zh-CN"/>
        </w:rPr>
        <w:t>红旗区泰安路</w:t>
      </w:r>
      <w:r>
        <w:rPr>
          <w:rFonts w:hint="eastAsia" w:ascii="仿宋_GB2312" w:hAnsi="仿宋_GB2312" w:eastAsia="仿宋_GB2312" w:cs="仿宋_GB2312"/>
          <w:color w:val="auto"/>
          <w:sz w:val="32"/>
          <w:szCs w:val="32"/>
          <w:lang w:eastAsia="zh-CN"/>
        </w:rPr>
        <w:t>工会大楼</w:t>
      </w:r>
      <w:r>
        <w:rPr>
          <w:rFonts w:hint="eastAsia" w:ascii="仿宋_GB2312" w:hAnsi="仿宋_GB2312" w:eastAsia="仿宋_GB2312" w:cs="仿宋_GB2312"/>
          <w:color w:val="auto"/>
          <w:sz w:val="32"/>
          <w:szCs w:val="32"/>
          <w:lang w:val="en-US" w:eastAsia="zh-CN"/>
        </w:rPr>
        <w:t>307室。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1.2025年</w:t>
      </w:r>
      <w:r>
        <w:rPr>
          <w:rFonts w:hint="eastAsia" w:ascii="仿宋_GB2312" w:hAnsi="仿宋_GB2312" w:eastAsia="仿宋_GB2312" w:cs="仿宋_GB2312"/>
          <w:color w:val="auto"/>
          <w:sz w:val="32"/>
          <w:szCs w:val="32"/>
          <w:lang w:eastAsia="zh-CN"/>
        </w:rPr>
        <w:t>财政衔接资金绩效评价</w:t>
      </w:r>
      <w:r>
        <w:rPr>
          <w:rFonts w:hint="eastAsia" w:ascii="仿宋_GB2312" w:hAnsi="仿宋_GB2312" w:eastAsia="仿宋_GB2312" w:cs="仿宋_GB2312"/>
          <w:color w:val="auto"/>
          <w:sz w:val="32"/>
          <w:szCs w:val="32"/>
        </w:rPr>
        <w:t>项目报名表</w:t>
      </w:r>
    </w:p>
    <w:p>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highlight w:val="none"/>
          <w:lang w:eastAsia="zh-CN"/>
        </w:rPr>
        <w:t>公司</w:t>
      </w:r>
      <w:r>
        <w:rPr>
          <w:rFonts w:hint="eastAsia" w:ascii="仿宋_GB2312" w:hAnsi="仿宋_GB2312" w:eastAsia="仿宋_GB2312" w:cs="仿宋_GB2312"/>
          <w:color w:val="auto"/>
          <w:sz w:val="32"/>
          <w:szCs w:val="32"/>
          <w:highlight w:val="none"/>
          <w:lang w:val="en-US" w:eastAsia="zh-CN"/>
        </w:rPr>
        <w:t>营业</w:t>
      </w:r>
      <w:r>
        <w:rPr>
          <w:rFonts w:hint="eastAsia" w:ascii="仿宋_GB2312" w:hAnsi="仿宋_GB2312" w:eastAsia="仿宋_GB2312" w:cs="仿宋_GB2312"/>
          <w:color w:val="auto"/>
          <w:sz w:val="32"/>
          <w:szCs w:val="32"/>
          <w:highlight w:val="none"/>
          <w:lang w:eastAsia="zh-CN"/>
        </w:rPr>
        <w:t>执照复印件；</w:t>
      </w:r>
    </w:p>
    <w:p>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highlight w:val="none"/>
          <w:lang w:val="en-US" w:eastAsia="zh-CN"/>
        </w:rPr>
        <w:t>供应商资格证明文件；</w:t>
      </w:r>
    </w:p>
    <w:p>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lang w:eastAsia="zh-CN"/>
        </w:rPr>
        <w:t>报价函；</w:t>
      </w:r>
    </w:p>
    <w:p>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highlight w:val="none"/>
          <w:lang w:eastAsia="zh-CN"/>
        </w:rPr>
        <w:t>服务方案；</w:t>
      </w:r>
    </w:p>
    <w:p>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highlight w:val="none"/>
          <w:lang w:eastAsia="zh-CN"/>
        </w:rPr>
        <w:t>供应商近年的类似项目清单；</w:t>
      </w:r>
    </w:p>
    <w:p>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7.服务承诺；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color w:val="auto"/>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32"/>
          <w:szCs w:val="32"/>
          <w:lang w:eastAsia="zh-CN"/>
        </w:rPr>
        <w:t>2025年12月17日</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lang w:val="en-US" w:eastAsia="zh-CN"/>
        </w:rPr>
        <w:t>2025年</w:t>
      </w:r>
      <w:r>
        <w:rPr>
          <w:rFonts w:hint="eastAsia" w:ascii="方正小标宋简体" w:hAnsi="方正小标宋简体" w:eastAsia="方正小标宋简体" w:cs="方正小标宋简体"/>
          <w:color w:val="auto"/>
          <w:sz w:val="32"/>
          <w:szCs w:val="32"/>
          <w:lang w:eastAsia="zh-CN"/>
        </w:rPr>
        <w:t>财政衔接资金绩效评价</w:t>
      </w:r>
      <w:r>
        <w:rPr>
          <w:rFonts w:hint="eastAsia" w:ascii="方正小标宋简体" w:hAnsi="方正小标宋简体" w:eastAsia="方正小标宋简体" w:cs="方正小标宋简体"/>
          <w:color w:val="auto"/>
          <w:sz w:val="32"/>
          <w:szCs w:val="32"/>
        </w:rPr>
        <w:t>项目报名表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单位名称（盖章）：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74"/>
        <w:gridCol w:w="2060"/>
        <w:gridCol w:w="1766"/>
        <w:gridCol w:w="1681"/>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7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公司名称</w:t>
            </w:r>
          </w:p>
        </w:tc>
        <w:tc>
          <w:tcPr>
            <w:tcW w:w="20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eastAsia="zh-CN"/>
              </w:rPr>
              <w:t>联系人姓名</w:t>
            </w:r>
          </w:p>
        </w:tc>
        <w:tc>
          <w:tcPr>
            <w:tcW w:w="176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eastAsia="zh-CN"/>
              </w:rPr>
              <w:t>职务</w:t>
            </w:r>
          </w:p>
        </w:tc>
        <w:tc>
          <w:tcPr>
            <w:tcW w:w="168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lang w:eastAsia="zh-CN"/>
              </w:rPr>
              <w:t>联系电话</w:t>
            </w:r>
          </w:p>
        </w:tc>
        <w:tc>
          <w:tcPr>
            <w:tcW w:w="143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c>
          <w:tcPr>
            <w:tcW w:w="20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c>
          <w:tcPr>
            <w:tcW w:w="176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c>
          <w:tcPr>
            <w:tcW w:w="168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c>
          <w:tcPr>
            <w:tcW w:w="143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7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c>
          <w:tcPr>
            <w:tcW w:w="20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c>
          <w:tcPr>
            <w:tcW w:w="176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c>
          <w:tcPr>
            <w:tcW w:w="168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c>
          <w:tcPr>
            <w:tcW w:w="143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c>
          <w:tcPr>
            <w:tcW w:w="20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c>
          <w:tcPr>
            <w:tcW w:w="176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c>
          <w:tcPr>
            <w:tcW w:w="168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c>
          <w:tcPr>
            <w:tcW w:w="143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p>
      <w:pPr>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atLeast"/>
        <w:ind w:firstLine="0" w:firstLineChars="0"/>
        <w:jc w:val="center"/>
        <w:textAlignment w:val="auto"/>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公司</w:t>
      </w:r>
      <w:r>
        <w:rPr>
          <w:rFonts w:hint="eastAsia" w:ascii="方正小标宋简体" w:hAnsi="方正小标宋简体" w:eastAsia="方正小标宋简体" w:cs="方正小标宋简体"/>
          <w:color w:val="auto"/>
          <w:sz w:val="32"/>
          <w:szCs w:val="32"/>
          <w:highlight w:val="none"/>
          <w:lang w:val="en-US" w:eastAsia="zh-CN"/>
        </w:rPr>
        <w:t>营业</w:t>
      </w:r>
      <w:r>
        <w:rPr>
          <w:rFonts w:hint="eastAsia" w:ascii="方正小标宋简体" w:hAnsi="方正小标宋简体" w:eastAsia="方正小标宋简体" w:cs="方正小标宋简体"/>
          <w:color w:val="auto"/>
          <w:sz w:val="32"/>
          <w:szCs w:val="32"/>
          <w:highlight w:val="none"/>
          <w:lang w:eastAsia="zh-CN"/>
        </w:rPr>
        <w:t>执照复印件</w:t>
      </w:r>
    </w:p>
    <w:p>
      <w:pPr>
        <w:keepNext w:val="0"/>
        <w:keepLines w:val="0"/>
        <w:pageBreakBefore w:val="0"/>
        <w:widowControl w:val="0"/>
        <w:kinsoku/>
        <w:wordWrap/>
        <w:overflowPunct/>
        <w:topLinePunct w:val="0"/>
        <w:autoSpaceDE/>
        <w:autoSpaceDN/>
        <w:bidi w:val="0"/>
        <w:adjustRightInd/>
        <w:snapToGrid/>
        <w:spacing w:line="560" w:lineRule="atLeas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0" w:firstLineChars="0"/>
        <w:jc w:val="both"/>
        <w:textAlignment w:val="auto"/>
        <w:rPr>
          <w:rFonts w:hint="default" w:ascii="方正小标宋简体" w:hAnsi="方正小标宋简体" w:eastAsia="仿宋_GB2312" w:cs="方正小标宋简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atLeast"/>
        <w:ind w:firstLine="0" w:firstLineChars="0"/>
        <w:jc w:val="center"/>
        <w:textAlignment w:val="auto"/>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供应商资格证明文件</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（采购人）：</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我单位满足《中华人民共和国政府采购法》第二十二条规定：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具有独立承担民事责任的能力。</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特此声明！</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righ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供应商：                           （盖章）</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righ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法定代表人或其委托代理人：   （签字或盖章）</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righ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4</w:t>
      </w:r>
    </w:p>
    <w:p>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报价函</w:t>
      </w:r>
    </w:p>
    <w:p>
      <w:pPr>
        <w:keepNext w:val="0"/>
        <w:keepLines w:val="0"/>
        <w:pageBreakBefore w:val="0"/>
        <w:widowControl w:val="0"/>
        <w:kinsoku/>
        <w:wordWrap/>
        <w:overflowPunct/>
        <w:topLinePunct w:val="0"/>
        <w:autoSpaceDE/>
        <w:autoSpaceDN/>
        <w:bidi w:val="0"/>
        <w:adjustRightInd/>
        <w:snapToGrid/>
        <w:spacing w:line="560" w:lineRule="atLeast"/>
        <w:ind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致：      </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1.我方已仔细研究</w:t>
      </w:r>
      <w:r>
        <w:rPr>
          <w:rFonts w:hint="eastAsia" w:ascii="仿宋_GB2312" w:hAnsi="仿宋_GB2312" w:eastAsia="仿宋_GB2312" w:cs="仿宋_GB2312"/>
          <w:color w:val="auto"/>
          <w:sz w:val="32"/>
          <w:szCs w:val="32"/>
          <w:highlight w:val="none"/>
          <w:lang w:val="en-US" w:eastAsia="zh-CN"/>
        </w:rPr>
        <w:t>询价</w:t>
      </w:r>
      <w:r>
        <w:rPr>
          <w:rFonts w:hint="eastAsia" w:ascii="仿宋_GB2312" w:hAnsi="仿宋_GB2312" w:eastAsia="仿宋_GB2312" w:cs="仿宋_GB2312"/>
          <w:color w:val="auto"/>
          <w:sz w:val="32"/>
          <w:szCs w:val="32"/>
          <w:highlight w:val="none"/>
          <w:lang w:eastAsia="zh-CN"/>
        </w:rPr>
        <w:t>文件的全部内容，愿意以人民币（大写）   （¥   ）的报价，服务期限        ，按合同约定完成全部工作。</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2.如果我方成交，我方将按规定签订并严格履行合同中的责任和义务，在签订合同时不向你方提出附加条件，在合同约定的期限内完成合同规定的全部内容。</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3.我方在此声明，所递交的有关资料内容完整、真实和准确。</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.我方同意提供按照贵方可能要求的与其</w:t>
      </w:r>
      <w:r>
        <w:rPr>
          <w:rFonts w:hint="eastAsia" w:ascii="仿宋_GB2312" w:hAnsi="仿宋_GB2312" w:eastAsia="仿宋_GB2312" w:cs="仿宋_GB2312"/>
          <w:color w:val="auto"/>
          <w:sz w:val="32"/>
          <w:szCs w:val="32"/>
          <w:highlight w:val="none"/>
          <w:lang w:val="en-US" w:eastAsia="zh-CN"/>
        </w:rPr>
        <w:t>询价</w:t>
      </w:r>
      <w:r>
        <w:rPr>
          <w:rFonts w:hint="eastAsia" w:ascii="仿宋_GB2312" w:hAnsi="仿宋_GB2312" w:eastAsia="仿宋_GB2312" w:cs="仿宋_GB2312"/>
          <w:color w:val="auto"/>
          <w:sz w:val="32"/>
          <w:szCs w:val="32"/>
          <w:highlight w:val="none"/>
          <w:lang w:eastAsia="zh-CN"/>
        </w:rPr>
        <w:t>有关的一切数据或资料，完全理解贵方不一定接受最低价的响应。</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2720" w:firstLineChars="85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地址：  </w:t>
      </w:r>
    </w:p>
    <w:p>
      <w:pPr>
        <w:keepNext w:val="0"/>
        <w:keepLines w:val="0"/>
        <w:pageBreakBefore w:val="0"/>
        <w:widowControl w:val="0"/>
        <w:kinsoku/>
        <w:wordWrap/>
        <w:overflowPunct/>
        <w:topLinePunct w:val="0"/>
        <w:autoSpaceDE/>
        <w:autoSpaceDN/>
        <w:bidi w:val="0"/>
        <w:adjustRightInd/>
        <w:snapToGrid/>
        <w:spacing w:line="560" w:lineRule="atLeast"/>
        <w:ind w:firstLine="2720" w:firstLineChars="85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供应商：  （盖章）</w:t>
      </w:r>
    </w:p>
    <w:p>
      <w:pPr>
        <w:keepNext w:val="0"/>
        <w:keepLines w:val="0"/>
        <w:pageBreakBefore w:val="0"/>
        <w:widowControl w:val="0"/>
        <w:kinsoku/>
        <w:wordWrap/>
        <w:overflowPunct/>
        <w:topLinePunct w:val="0"/>
        <w:autoSpaceDE/>
        <w:autoSpaceDN/>
        <w:bidi w:val="0"/>
        <w:adjustRightInd/>
        <w:snapToGrid/>
        <w:spacing w:line="560" w:lineRule="atLeast"/>
        <w:ind w:firstLine="2720" w:firstLineChars="85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法定代表人或其委托代理人：  （签字或盖章）      </w:t>
      </w:r>
    </w:p>
    <w:p>
      <w:pPr>
        <w:keepNext w:val="0"/>
        <w:keepLines w:val="0"/>
        <w:pageBreakBefore w:val="0"/>
        <w:widowControl w:val="0"/>
        <w:kinsoku/>
        <w:wordWrap/>
        <w:overflowPunct/>
        <w:topLinePunct w:val="0"/>
        <w:autoSpaceDE/>
        <w:autoSpaceDN/>
        <w:bidi w:val="0"/>
        <w:adjustRightInd/>
        <w:snapToGrid/>
        <w:spacing w:line="560" w:lineRule="atLeast"/>
        <w:ind w:firstLine="2720" w:firstLineChars="85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日期：    年   月    日</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atLeast"/>
        <w:ind w:firstLine="0" w:firstLineChars="0"/>
        <w:jc w:val="center"/>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服务方案</w:t>
      </w:r>
    </w:p>
    <w:p>
      <w:pPr>
        <w:keepNext w:val="0"/>
        <w:keepLines w:val="0"/>
        <w:pageBreakBefore w:val="0"/>
        <w:widowControl w:val="0"/>
        <w:kinsoku/>
        <w:wordWrap/>
        <w:overflowPunct/>
        <w:topLinePunct w:val="0"/>
        <w:autoSpaceDE/>
        <w:autoSpaceDN/>
        <w:bidi w:val="0"/>
        <w:adjustRightInd/>
        <w:snapToGrid/>
        <w:spacing w:line="560" w:lineRule="atLeast"/>
        <w:ind w:firstLine="0" w:firstLineChars="0"/>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格式自拟）</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highlight w:val="none"/>
          <w:lang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32"/>
          <w:szCs w:val="32"/>
          <w:highlight w:val="none"/>
          <w:lang w:val="zh-CN" w:eastAsia="zh-CN"/>
        </w:rPr>
      </w:pPr>
      <w:r>
        <w:rPr>
          <w:rFonts w:hint="eastAsia" w:ascii="方正小标宋简体" w:hAnsi="方正小标宋简体" w:eastAsia="方正小标宋简体" w:cs="方正小标宋简体"/>
          <w:b w:val="0"/>
          <w:bCs/>
          <w:color w:val="auto"/>
          <w:sz w:val="32"/>
          <w:szCs w:val="32"/>
          <w:highlight w:val="none"/>
          <w:lang w:val="zh-CN" w:eastAsia="zh-CN"/>
        </w:rPr>
        <w:t>供应商近年的</w:t>
      </w:r>
      <w:r>
        <w:rPr>
          <w:rFonts w:hint="eastAsia" w:ascii="方正小标宋简体" w:hAnsi="方正小标宋简体" w:eastAsia="方正小标宋简体" w:cs="方正小标宋简体"/>
          <w:b w:val="0"/>
          <w:bCs w:val="0"/>
          <w:color w:val="auto"/>
          <w:sz w:val="32"/>
          <w:szCs w:val="32"/>
          <w:lang w:val="zh-CN" w:eastAsia="zh-CN"/>
        </w:rPr>
        <w:t>类似</w:t>
      </w:r>
      <w:r>
        <w:rPr>
          <w:rFonts w:hint="eastAsia" w:ascii="方正小标宋简体" w:hAnsi="方正小标宋简体" w:eastAsia="方正小标宋简体" w:cs="方正小标宋简体"/>
          <w:b w:val="0"/>
          <w:bCs/>
          <w:color w:val="auto"/>
          <w:sz w:val="32"/>
          <w:szCs w:val="32"/>
          <w:highlight w:val="none"/>
          <w:lang w:val="zh-CN" w:eastAsia="zh-CN"/>
        </w:rPr>
        <w:t>项目清单</w:t>
      </w:r>
    </w:p>
    <w:tbl>
      <w:tblPr>
        <w:tblStyle w:val="10"/>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969"/>
        <w:gridCol w:w="1782"/>
        <w:gridCol w:w="1654"/>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296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78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实施时间</w:t>
            </w:r>
          </w:p>
        </w:tc>
        <w:tc>
          <w:tcPr>
            <w:tcW w:w="1654"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实施单位</w:t>
            </w:r>
          </w:p>
        </w:tc>
        <w:tc>
          <w:tcPr>
            <w:tcW w:w="2041" w:type="dxa"/>
            <w:noWrap w:val="0"/>
            <w:vAlign w:val="center"/>
          </w:tcPr>
          <w:p>
            <w:pPr>
              <w:jc w:val="center"/>
              <w:rPr>
                <w:rFonts w:hint="eastAsia" w:ascii="宋体" w:hAnsi="宋体" w:eastAsia="宋体"/>
                <w:color w:val="auto"/>
                <w:szCs w:val="21"/>
                <w:highlight w:val="none"/>
                <w:lang w:eastAsia="zh-CN"/>
              </w:rPr>
            </w:pPr>
            <w:r>
              <w:rPr>
                <w:rFonts w:hint="eastAsia"/>
                <w:color w:val="auto"/>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pPr>
              <w:jc w:val="center"/>
              <w:rPr>
                <w:rFonts w:hint="eastAsia" w:ascii="宋体" w:hAnsi="宋体"/>
                <w:color w:val="auto"/>
                <w:szCs w:val="21"/>
                <w:highlight w:val="none"/>
              </w:rPr>
            </w:pPr>
          </w:p>
        </w:tc>
        <w:tc>
          <w:tcPr>
            <w:tcW w:w="2969" w:type="dxa"/>
            <w:noWrap w:val="0"/>
            <w:vAlign w:val="center"/>
          </w:tcPr>
          <w:p>
            <w:pPr>
              <w:jc w:val="center"/>
              <w:rPr>
                <w:rFonts w:hint="eastAsia" w:ascii="宋体" w:hAnsi="宋体"/>
                <w:color w:val="auto"/>
                <w:szCs w:val="21"/>
                <w:highlight w:val="none"/>
              </w:rPr>
            </w:pPr>
          </w:p>
        </w:tc>
        <w:tc>
          <w:tcPr>
            <w:tcW w:w="1782" w:type="dxa"/>
            <w:noWrap w:val="0"/>
            <w:vAlign w:val="center"/>
          </w:tcPr>
          <w:p>
            <w:pPr>
              <w:jc w:val="center"/>
              <w:rPr>
                <w:rFonts w:hint="eastAsia" w:ascii="宋体" w:hAnsi="宋体"/>
                <w:color w:val="auto"/>
                <w:szCs w:val="21"/>
                <w:highlight w:val="none"/>
              </w:rPr>
            </w:pPr>
          </w:p>
        </w:tc>
        <w:tc>
          <w:tcPr>
            <w:tcW w:w="1654" w:type="dxa"/>
            <w:noWrap w:val="0"/>
            <w:vAlign w:val="center"/>
          </w:tcPr>
          <w:p>
            <w:pPr>
              <w:jc w:val="center"/>
              <w:rPr>
                <w:rFonts w:hint="eastAsia" w:ascii="宋体" w:hAnsi="宋体"/>
                <w:color w:val="auto"/>
                <w:szCs w:val="21"/>
                <w:highlight w:val="none"/>
              </w:rPr>
            </w:pPr>
          </w:p>
        </w:tc>
        <w:tc>
          <w:tcPr>
            <w:tcW w:w="204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pPr>
              <w:jc w:val="center"/>
              <w:rPr>
                <w:rFonts w:hint="eastAsia" w:ascii="宋体" w:hAnsi="宋体"/>
                <w:color w:val="auto"/>
                <w:szCs w:val="21"/>
                <w:highlight w:val="none"/>
              </w:rPr>
            </w:pPr>
          </w:p>
        </w:tc>
        <w:tc>
          <w:tcPr>
            <w:tcW w:w="2969" w:type="dxa"/>
            <w:noWrap w:val="0"/>
            <w:vAlign w:val="center"/>
          </w:tcPr>
          <w:p>
            <w:pPr>
              <w:jc w:val="center"/>
              <w:rPr>
                <w:rFonts w:hint="eastAsia" w:ascii="宋体" w:hAnsi="宋体"/>
                <w:color w:val="auto"/>
                <w:szCs w:val="21"/>
                <w:highlight w:val="none"/>
              </w:rPr>
            </w:pPr>
          </w:p>
        </w:tc>
        <w:tc>
          <w:tcPr>
            <w:tcW w:w="1782" w:type="dxa"/>
            <w:noWrap w:val="0"/>
            <w:vAlign w:val="center"/>
          </w:tcPr>
          <w:p>
            <w:pPr>
              <w:jc w:val="center"/>
              <w:rPr>
                <w:rFonts w:hint="eastAsia" w:ascii="宋体" w:hAnsi="宋体"/>
                <w:color w:val="auto"/>
                <w:szCs w:val="21"/>
                <w:highlight w:val="none"/>
              </w:rPr>
            </w:pPr>
          </w:p>
        </w:tc>
        <w:tc>
          <w:tcPr>
            <w:tcW w:w="1654" w:type="dxa"/>
            <w:noWrap w:val="0"/>
            <w:vAlign w:val="center"/>
          </w:tcPr>
          <w:p>
            <w:pPr>
              <w:jc w:val="center"/>
              <w:rPr>
                <w:rFonts w:hint="eastAsia" w:ascii="宋体" w:hAnsi="宋体"/>
                <w:color w:val="auto"/>
                <w:szCs w:val="21"/>
                <w:highlight w:val="none"/>
              </w:rPr>
            </w:pPr>
          </w:p>
        </w:tc>
        <w:tc>
          <w:tcPr>
            <w:tcW w:w="204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pPr>
              <w:jc w:val="center"/>
              <w:rPr>
                <w:rFonts w:hint="eastAsia" w:ascii="宋体" w:hAnsi="宋体"/>
                <w:color w:val="auto"/>
                <w:szCs w:val="21"/>
                <w:highlight w:val="none"/>
              </w:rPr>
            </w:pPr>
          </w:p>
        </w:tc>
        <w:tc>
          <w:tcPr>
            <w:tcW w:w="2969" w:type="dxa"/>
            <w:noWrap w:val="0"/>
            <w:vAlign w:val="center"/>
          </w:tcPr>
          <w:p>
            <w:pPr>
              <w:jc w:val="center"/>
              <w:rPr>
                <w:rFonts w:hint="eastAsia" w:ascii="宋体" w:hAnsi="宋体"/>
                <w:color w:val="auto"/>
                <w:szCs w:val="21"/>
                <w:highlight w:val="none"/>
              </w:rPr>
            </w:pPr>
          </w:p>
        </w:tc>
        <w:tc>
          <w:tcPr>
            <w:tcW w:w="1782" w:type="dxa"/>
            <w:noWrap w:val="0"/>
            <w:vAlign w:val="center"/>
          </w:tcPr>
          <w:p>
            <w:pPr>
              <w:jc w:val="center"/>
              <w:rPr>
                <w:rFonts w:hint="eastAsia" w:ascii="宋体" w:hAnsi="宋体"/>
                <w:color w:val="auto"/>
                <w:szCs w:val="21"/>
                <w:highlight w:val="none"/>
              </w:rPr>
            </w:pPr>
          </w:p>
        </w:tc>
        <w:tc>
          <w:tcPr>
            <w:tcW w:w="1654" w:type="dxa"/>
            <w:noWrap w:val="0"/>
            <w:vAlign w:val="center"/>
          </w:tcPr>
          <w:p>
            <w:pPr>
              <w:jc w:val="center"/>
              <w:rPr>
                <w:rFonts w:hint="eastAsia" w:ascii="宋体" w:hAnsi="宋体"/>
                <w:color w:val="auto"/>
                <w:szCs w:val="21"/>
                <w:highlight w:val="none"/>
              </w:rPr>
            </w:pPr>
          </w:p>
        </w:tc>
        <w:tc>
          <w:tcPr>
            <w:tcW w:w="204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pPr>
              <w:jc w:val="center"/>
              <w:rPr>
                <w:rFonts w:hint="eastAsia" w:ascii="宋体" w:hAnsi="宋体"/>
                <w:color w:val="auto"/>
                <w:szCs w:val="21"/>
                <w:highlight w:val="none"/>
              </w:rPr>
            </w:pPr>
          </w:p>
        </w:tc>
        <w:tc>
          <w:tcPr>
            <w:tcW w:w="2969" w:type="dxa"/>
            <w:noWrap w:val="0"/>
            <w:vAlign w:val="center"/>
          </w:tcPr>
          <w:p>
            <w:pPr>
              <w:jc w:val="center"/>
              <w:rPr>
                <w:rFonts w:hint="eastAsia" w:ascii="宋体" w:hAnsi="宋体"/>
                <w:color w:val="auto"/>
                <w:szCs w:val="21"/>
                <w:highlight w:val="none"/>
              </w:rPr>
            </w:pPr>
          </w:p>
        </w:tc>
        <w:tc>
          <w:tcPr>
            <w:tcW w:w="1782" w:type="dxa"/>
            <w:noWrap w:val="0"/>
            <w:vAlign w:val="center"/>
          </w:tcPr>
          <w:p>
            <w:pPr>
              <w:jc w:val="center"/>
              <w:rPr>
                <w:rFonts w:hint="eastAsia" w:ascii="宋体" w:hAnsi="宋体"/>
                <w:color w:val="auto"/>
                <w:szCs w:val="21"/>
                <w:highlight w:val="none"/>
              </w:rPr>
            </w:pPr>
          </w:p>
        </w:tc>
        <w:tc>
          <w:tcPr>
            <w:tcW w:w="1654" w:type="dxa"/>
            <w:noWrap w:val="0"/>
            <w:vAlign w:val="center"/>
          </w:tcPr>
          <w:p>
            <w:pPr>
              <w:jc w:val="center"/>
              <w:rPr>
                <w:rFonts w:hint="eastAsia" w:ascii="宋体" w:hAnsi="宋体"/>
                <w:color w:val="auto"/>
                <w:szCs w:val="21"/>
                <w:highlight w:val="none"/>
              </w:rPr>
            </w:pPr>
          </w:p>
        </w:tc>
        <w:tc>
          <w:tcPr>
            <w:tcW w:w="204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pPr>
              <w:jc w:val="center"/>
              <w:rPr>
                <w:rFonts w:hint="eastAsia" w:ascii="宋体" w:hAnsi="宋体"/>
                <w:color w:val="auto"/>
                <w:szCs w:val="21"/>
                <w:highlight w:val="none"/>
              </w:rPr>
            </w:pPr>
          </w:p>
        </w:tc>
        <w:tc>
          <w:tcPr>
            <w:tcW w:w="2969" w:type="dxa"/>
            <w:noWrap w:val="0"/>
            <w:vAlign w:val="center"/>
          </w:tcPr>
          <w:p>
            <w:pPr>
              <w:jc w:val="center"/>
              <w:rPr>
                <w:rFonts w:hint="eastAsia" w:ascii="宋体" w:hAnsi="宋体"/>
                <w:color w:val="auto"/>
                <w:szCs w:val="21"/>
                <w:highlight w:val="none"/>
              </w:rPr>
            </w:pPr>
          </w:p>
        </w:tc>
        <w:tc>
          <w:tcPr>
            <w:tcW w:w="1782" w:type="dxa"/>
            <w:noWrap w:val="0"/>
            <w:vAlign w:val="center"/>
          </w:tcPr>
          <w:p>
            <w:pPr>
              <w:jc w:val="center"/>
              <w:rPr>
                <w:rFonts w:hint="eastAsia" w:ascii="宋体" w:hAnsi="宋体"/>
                <w:color w:val="auto"/>
                <w:szCs w:val="21"/>
                <w:highlight w:val="none"/>
              </w:rPr>
            </w:pPr>
          </w:p>
        </w:tc>
        <w:tc>
          <w:tcPr>
            <w:tcW w:w="1654" w:type="dxa"/>
            <w:noWrap w:val="0"/>
            <w:vAlign w:val="center"/>
          </w:tcPr>
          <w:p>
            <w:pPr>
              <w:jc w:val="center"/>
              <w:rPr>
                <w:rFonts w:hint="eastAsia" w:ascii="宋体" w:hAnsi="宋体"/>
                <w:color w:val="auto"/>
                <w:szCs w:val="21"/>
                <w:highlight w:val="none"/>
              </w:rPr>
            </w:pPr>
          </w:p>
        </w:tc>
        <w:tc>
          <w:tcPr>
            <w:tcW w:w="204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pPr>
              <w:jc w:val="center"/>
              <w:rPr>
                <w:rFonts w:hint="eastAsia" w:ascii="宋体" w:hAnsi="宋体"/>
                <w:color w:val="auto"/>
                <w:szCs w:val="21"/>
                <w:highlight w:val="none"/>
              </w:rPr>
            </w:pPr>
          </w:p>
        </w:tc>
        <w:tc>
          <w:tcPr>
            <w:tcW w:w="2969" w:type="dxa"/>
            <w:noWrap w:val="0"/>
            <w:vAlign w:val="center"/>
          </w:tcPr>
          <w:p>
            <w:pPr>
              <w:jc w:val="center"/>
              <w:rPr>
                <w:rFonts w:hint="eastAsia" w:ascii="宋体" w:hAnsi="宋体"/>
                <w:color w:val="auto"/>
                <w:szCs w:val="21"/>
                <w:highlight w:val="none"/>
              </w:rPr>
            </w:pPr>
          </w:p>
        </w:tc>
        <w:tc>
          <w:tcPr>
            <w:tcW w:w="1782" w:type="dxa"/>
            <w:noWrap w:val="0"/>
            <w:vAlign w:val="center"/>
          </w:tcPr>
          <w:p>
            <w:pPr>
              <w:jc w:val="center"/>
              <w:rPr>
                <w:rFonts w:hint="eastAsia" w:ascii="宋体" w:hAnsi="宋体"/>
                <w:color w:val="auto"/>
                <w:szCs w:val="21"/>
                <w:highlight w:val="none"/>
              </w:rPr>
            </w:pPr>
          </w:p>
        </w:tc>
        <w:tc>
          <w:tcPr>
            <w:tcW w:w="1654" w:type="dxa"/>
            <w:noWrap w:val="0"/>
            <w:vAlign w:val="center"/>
          </w:tcPr>
          <w:p>
            <w:pPr>
              <w:jc w:val="center"/>
              <w:rPr>
                <w:rFonts w:hint="eastAsia" w:ascii="宋体" w:hAnsi="宋体"/>
                <w:color w:val="auto"/>
                <w:szCs w:val="21"/>
                <w:highlight w:val="none"/>
              </w:rPr>
            </w:pPr>
          </w:p>
        </w:tc>
        <w:tc>
          <w:tcPr>
            <w:tcW w:w="204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pPr>
              <w:jc w:val="center"/>
              <w:rPr>
                <w:rFonts w:hint="eastAsia" w:ascii="宋体" w:hAnsi="宋体"/>
                <w:color w:val="auto"/>
                <w:szCs w:val="21"/>
                <w:highlight w:val="none"/>
              </w:rPr>
            </w:pPr>
          </w:p>
        </w:tc>
        <w:tc>
          <w:tcPr>
            <w:tcW w:w="2969" w:type="dxa"/>
            <w:noWrap w:val="0"/>
            <w:vAlign w:val="center"/>
          </w:tcPr>
          <w:p>
            <w:pPr>
              <w:jc w:val="center"/>
              <w:rPr>
                <w:rFonts w:hint="eastAsia" w:ascii="宋体" w:hAnsi="宋体"/>
                <w:color w:val="auto"/>
                <w:szCs w:val="21"/>
                <w:highlight w:val="none"/>
              </w:rPr>
            </w:pPr>
          </w:p>
        </w:tc>
        <w:tc>
          <w:tcPr>
            <w:tcW w:w="1782" w:type="dxa"/>
            <w:noWrap w:val="0"/>
            <w:vAlign w:val="center"/>
          </w:tcPr>
          <w:p>
            <w:pPr>
              <w:jc w:val="center"/>
              <w:rPr>
                <w:rFonts w:hint="eastAsia" w:ascii="宋体" w:hAnsi="宋体"/>
                <w:color w:val="auto"/>
                <w:szCs w:val="21"/>
                <w:highlight w:val="none"/>
              </w:rPr>
            </w:pPr>
          </w:p>
        </w:tc>
        <w:tc>
          <w:tcPr>
            <w:tcW w:w="1654" w:type="dxa"/>
            <w:noWrap w:val="0"/>
            <w:vAlign w:val="center"/>
          </w:tcPr>
          <w:p>
            <w:pPr>
              <w:jc w:val="center"/>
              <w:rPr>
                <w:rFonts w:hint="eastAsia" w:ascii="宋体" w:hAnsi="宋体"/>
                <w:color w:val="auto"/>
                <w:szCs w:val="21"/>
                <w:highlight w:val="none"/>
              </w:rPr>
            </w:pPr>
          </w:p>
        </w:tc>
        <w:tc>
          <w:tcPr>
            <w:tcW w:w="2041"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9" w:type="dxa"/>
            <w:noWrap w:val="0"/>
            <w:vAlign w:val="center"/>
          </w:tcPr>
          <w:p>
            <w:pPr>
              <w:jc w:val="center"/>
              <w:rPr>
                <w:rFonts w:hint="eastAsia" w:ascii="宋体" w:hAnsi="宋体"/>
                <w:color w:val="auto"/>
                <w:szCs w:val="21"/>
                <w:highlight w:val="none"/>
              </w:rPr>
            </w:pPr>
          </w:p>
        </w:tc>
        <w:tc>
          <w:tcPr>
            <w:tcW w:w="2969" w:type="dxa"/>
            <w:noWrap w:val="0"/>
            <w:vAlign w:val="center"/>
          </w:tcPr>
          <w:p>
            <w:pPr>
              <w:jc w:val="center"/>
              <w:rPr>
                <w:rFonts w:hint="eastAsia" w:ascii="宋体" w:hAnsi="宋体"/>
                <w:color w:val="auto"/>
                <w:szCs w:val="21"/>
                <w:highlight w:val="none"/>
              </w:rPr>
            </w:pPr>
          </w:p>
        </w:tc>
        <w:tc>
          <w:tcPr>
            <w:tcW w:w="1782" w:type="dxa"/>
            <w:noWrap w:val="0"/>
            <w:vAlign w:val="center"/>
          </w:tcPr>
          <w:p>
            <w:pPr>
              <w:jc w:val="center"/>
              <w:rPr>
                <w:rFonts w:hint="eastAsia" w:ascii="宋体" w:hAnsi="宋体"/>
                <w:color w:val="auto"/>
                <w:szCs w:val="21"/>
                <w:highlight w:val="none"/>
              </w:rPr>
            </w:pPr>
          </w:p>
        </w:tc>
        <w:tc>
          <w:tcPr>
            <w:tcW w:w="1654" w:type="dxa"/>
            <w:noWrap w:val="0"/>
            <w:vAlign w:val="center"/>
          </w:tcPr>
          <w:p>
            <w:pPr>
              <w:jc w:val="center"/>
              <w:rPr>
                <w:rFonts w:hint="eastAsia" w:ascii="宋体" w:hAnsi="宋体"/>
                <w:color w:val="auto"/>
                <w:szCs w:val="21"/>
                <w:highlight w:val="none"/>
              </w:rPr>
            </w:pPr>
          </w:p>
        </w:tc>
        <w:tc>
          <w:tcPr>
            <w:tcW w:w="2041" w:type="dxa"/>
            <w:noWrap w:val="0"/>
            <w:vAlign w:val="center"/>
          </w:tcPr>
          <w:p>
            <w:pPr>
              <w:jc w:val="center"/>
              <w:rPr>
                <w:rFonts w:hint="eastAsia" w:ascii="宋体" w:hAnsi="宋体"/>
                <w:color w:val="auto"/>
                <w:szCs w:val="21"/>
                <w:highlight w:val="none"/>
              </w:rPr>
            </w:pPr>
          </w:p>
        </w:tc>
      </w:tr>
    </w:tbl>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仿宋_GB2312" w:eastAsia="仿宋_GB2312" w:cs="仿宋_GB2312"/>
          <w:color w:val="auto"/>
          <w:sz w:val="32"/>
          <w:szCs w:val="32"/>
          <w:highlight w:val="none"/>
          <w:lang w:val="en-US" w:eastAsia="zh-CN"/>
        </w:rPr>
        <w:sectPr>
          <w:pgSz w:w="11906" w:h="16838"/>
          <w:pgMar w:top="1440" w:right="1800" w:bottom="1440" w:left="1800" w:header="851" w:footer="992" w:gutter="0"/>
          <w:cols w:space="720" w:num="1"/>
          <w:docGrid w:type="lines" w:linePitch="312" w:charSpace="0"/>
        </w:sectPr>
      </w:pPr>
      <w:r>
        <w:rPr>
          <w:rFonts w:hint="default" w:ascii="Times New Roman Regular" w:hAnsi="Times New Roman Regular" w:eastAsia="仿宋_GB2312" w:cs="Times New Roman Regular"/>
          <w:bCs/>
          <w:color w:val="auto"/>
          <w:sz w:val="24"/>
          <w:highlight w:val="none"/>
        </w:rPr>
        <w:t>注：响应单位所列项目清单必须真实。时间要求为2022年 01 月 01 日以来（以合同签订时间为准），应附合同复印件，要求清晰可见，如无，可划“/”。</w:t>
      </w:r>
      <w:r>
        <w:rPr>
          <w:rFonts w:hint="eastAsia" w:ascii="Times New Roman Regular" w:hAnsi="Times New Roman Regular" w:eastAsia="仿宋_GB2312" w:cs="Times New Roman Regular"/>
          <w:bCs/>
          <w:color w:val="auto"/>
          <w:sz w:val="24"/>
          <w:highlight w:val="none"/>
          <w:lang w:val="en-US" w:eastAsia="zh-CN"/>
        </w:rPr>
        <w:t>随后附上合同扫描件关键页。</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color w:val="auto"/>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7</w:t>
      </w:r>
    </w:p>
    <w:p>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hint="default" w:ascii="方正小标宋简体" w:hAnsi="方正小标宋简体" w:eastAsia="方正小标宋简体" w:cs="方正小标宋简体"/>
          <w:b w:val="0"/>
          <w:bCs/>
          <w:color w:val="auto"/>
          <w:sz w:val="32"/>
          <w:szCs w:val="32"/>
          <w:highlight w:val="none"/>
          <w:lang w:val="en-US" w:eastAsia="zh-CN"/>
        </w:rPr>
      </w:pPr>
      <w:r>
        <w:rPr>
          <w:rFonts w:hint="eastAsia" w:ascii="方正小标宋简体" w:hAnsi="方正小标宋简体" w:eastAsia="方正小标宋简体" w:cs="方正小标宋简体"/>
          <w:b w:val="0"/>
          <w:bCs/>
          <w:color w:val="auto"/>
          <w:sz w:val="32"/>
          <w:szCs w:val="32"/>
          <w:highlight w:val="none"/>
          <w:lang w:val="en-US" w:eastAsia="zh-CN"/>
        </w:rPr>
        <w:t>服务</w:t>
      </w:r>
      <w:r>
        <w:rPr>
          <w:rFonts w:hint="eastAsia" w:ascii="方正小标宋简体" w:hAnsi="方正小标宋简体" w:eastAsia="方正小标宋简体" w:cs="方正小标宋简体"/>
          <w:b w:val="0"/>
          <w:bCs w:val="0"/>
          <w:color w:val="auto"/>
          <w:sz w:val="32"/>
          <w:szCs w:val="32"/>
          <w:lang w:val="en-US" w:eastAsia="zh-CN"/>
        </w:rPr>
        <w:t>承诺</w:t>
      </w:r>
    </w:p>
    <w:p>
      <w:pPr>
        <w:keepNext w:val="0"/>
        <w:keepLines w:val="0"/>
        <w:pageBreakBefore w:val="0"/>
        <w:widowControl w:val="0"/>
        <w:kinsoku/>
        <w:wordWrap/>
        <w:overflowPunct/>
        <w:topLinePunct w:val="0"/>
        <w:autoSpaceDE/>
        <w:autoSpaceDN/>
        <w:bidi w:val="0"/>
        <w:adjustRightInd/>
        <w:snapToGrid/>
        <w:spacing w:line="560" w:lineRule="atLeast"/>
        <w:ind w:firstLine="0" w:firstLineChars="0"/>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格式自拟）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Times New Roman Regular">
    <w:altName w:val="Nimbus Roman No9 L"/>
    <w:panose1 w:val="02020603050405020304"/>
    <w:charset w:val="00"/>
    <w:family w:val="auto"/>
    <w:pitch w:val="default"/>
    <w:sig w:usb0="E0002AEF" w:usb1="C0007841"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2059F"/>
    <w:rsid w:val="0EA9093B"/>
    <w:rsid w:val="1362DA59"/>
    <w:rsid w:val="1FE5942D"/>
    <w:rsid w:val="2BF58A3E"/>
    <w:rsid w:val="2F691386"/>
    <w:rsid w:val="2FC72B8E"/>
    <w:rsid w:val="337954AC"/>
    <w:rsid w:val="366D671B"/>
    <w:rsid w:val="367BD827"/>
    <w:rsid w:val="37D4C730"/>
    <w:rsid w:val="37DF8BEC"/>
    <w:rsid w:val="37FF1C90"/>
    <w:rsid w:val="3BB3A424"/>
    <w:rsid w:val="3C7303B6"/>
    <w:rsid w:val="3CC50F8A"/>
    <w:rsid w:val="3DF1E2F8"/>
    <w:rsid w:val="3E3859D8"/>
    <w:rsid w:val="3EAB0813"/>
    <w:rsid w:val="3EEF1C9B"/>
    <w:rsid w:val="3F7F1544"/>
    <w:rsid w:val="3FDAEEDE"/>
    <w:rsid w:val="3FF653F9"/>
    <w:rsid w:val="3FFD9D12"/>
    <w:rsid w:val="445157F9"/>
    <w:rsid w:val="47BDBB61"/>
    <w:rsid w:val="4A34774F"/>
    <w:rsid w:val="4BEFD16D"/>
    <w:rsid w:val="4F6B96F3"/>
    <w:rsid w:val="50C3BC54"/>
    <w:rsid w:val="56F52014"/>
    <w:rsid w:val="57B753A8"/>
    <w:rsid w:val="57F6EA3D"/>
    <w:rsid w:val="59EF96E8"/>
    <w:rsid w:val="5B8B2099"/>
    <w:rsid w:val="5DEB0E04"/>
    <w:rsid w:val="5DEE93A8"/>
    <w:rsid w:val="5ED910CE"/>
    <w:rsid w:val="5FDBDB33"/>
    <w:rsid w:val="5FDD9040"/>
    <w:rsid w:val="5FDDC8A1"/>
    <w:rsid w:val="5FEBFAB0"/>
    <w:rsid w:val="5FECFAFD"/>
    <w:rsid w:val="5FFD1720"/>
    <w:rsid w:val="63CB8896"/>
    <w:rsid w:val="640E5915"/>
    <w:rsid w:val="66FAB344"/>
    <w:rsid w:val="6A9A7116"/>
    <w:rsid w:val="6ADD925D"/>
    <w:rsid w:val="6ADE2212"/>
    <w:rsid w:val="6BFD8EF8"/>
    <w:rsid w:val="6ED64968"/>
    <w:rsid w:val="6F7794DC"/>
    <w:rsid w:val="6FDEA90F"/>
    <w:rsid w:val="6FE3C1E5"/>
    <w:rsid w:val="6FF50F09"/>
    <w:rsid w:val="7296F7DF"/>
    <w:rsid w:val="73CF8658"/>
    <w:rsid w:val="74AD44DE"/>
    <w:rsid w:val="75AF1F3D"/>
    <w:rsid w:val="75FFD8B1"/>
    <w:rsid w:val="7601057E"/>
    <w:rsid w:val="7627E6B4"/>
    <w:rsid w:val="76FF35ED"/>
    <w:rsid w:val="77237793"/>
    <w:rsid w:val="77294306"/>
    <w:rsid w:val="776DDBDF"/>
    <w:rsid w:val="77DE0255"/>
    <w:rsid w:val="77DF57CD"/>
    <w:rsid w:val="77EFC9A0"/>
    <w:rsid w:val="77FFDEBC"/>
    <w:rsid w:val="78D80782"/>
    <w:rsid w:val="79572D9B"/>
    <w:rsid w:val="79654325"/>
    <w:rsid w:val="7B97561A"/>
    <w:rsid w:val="7BCFD3BD"/>
    <w:rsid w:val="7BDB26F8"/>
    <w:rsid w:val="7BEFD3B2"/>
    <w:rsid w:val="7BFEE64F"/>
    <w:rsid w:val="7D598533"/>
    <w:rsid w:val="7D7F51F3"/>
    <w:rsid w:val="7DAF686E"/>
    <w:rsid w:val="7DDADE44"/>
    <w:rsid w:val="7DF5E8EA"/>
    <w:rsid w:val="7E76AFFD"/>
    <w:rsid w:val="7EEF351D"/>
    <w:rsid w:val="7EFA73DA"/>
    <w:rsid w:val="7EFBEB50"/>
    <w:rsid w:val="7EFC0B64"/>
    <w:rsid w:val="7EFF2A74"/>
    <w:rsid w:val="7F6D1900"/>
    <w:rsid w:val="7F6FE196"/>
    <w:rsid w:val="7F77BD94"/>
    <w:rsid w:val="7F7DA4D2"/>
    <w:rsid w:val="7FFD08D3"/>
    <w:rsid w:val="8FD99926"/>
    <w:rsid w:val="8FFFE6E8"/>
    <w:rsid w:val="901F583F"/>
    <w:rsid w:val="97F7129F"/>
    <w:rsid w:val="9A6BC1F8"/>
    <w:rsid w:val="9DEE8D6F"/>
    <w:rsid w:val="9FBFD1E7"/>
    <w:rsid w:val="9FEF6157"/>
    <w:rsid w:val="9FF6E640"/>
    <w:rsid w:val="9FFBDE97"/>
    <w:rsid w:val="A47384EC"/>
    <w:rsid w:val="A6FFCB79"/>
    <w:rsid w:val="A77B24FE"/>
    <w:rsid w:val="A79F42CD"/>
    <w:rsid w:val="B3B203B6"/>
    <w:rsid w:val="B53B149A"/>
    <w:rsid w:val="B5B701A7"/>
    <w:rsid w:val="B6E3247D"/>
    <w:rsid w:val="B7AE056B"/>
    <w:rsid w:val="BB77CFD7"/>
    <w:rsid w:val="BBF5094D"/>
    <w:rsid w:val="BEAFBF75"/>
    <w:rsid w:val="BEF7A3C4"/>
    <w:rsid w:val="BF5F3735"/>
    <w:rsid w:val="BF6E7C87"/>
    <w:rsid w:val="BF7A32D6"/>
    <w:rsid w:val="BFFF0230"/>
    <w:rsid w:val="BFFFD2C1"/>
    <w:rsid w:val="C7FC2A5F"/>
    <w:rsid w:val="CD7DBFA0"/>
    <w:rsid w:val="D34EAEDA"/>
    <w:rsid w:val="D5CA0B0A"/>
    <w:rsid w:val="D5EE3C21"/>
    <w:rsid w:val="D5F221EB"/>
    <w:rsid w:val="D5FC1CA8"/>
    <w:rsid w:val="D69754F1"/>
    <w:rsid w:val="DAD35DE7"/>
    <w:rsid w:val="DAFBDC3E"/>
    <w:rsid w:val="DB0BA1B9"/>
    <w:rsid w:val="DDEF953D"/>
    <w:rsid w:val="DDFB8192"/>
    <w:rsid w:val="DDFF49C3"/>
    <w:rsid w:val="DEB71ED7"/>
    <w:rsid w:val="DF6F4CD7"/>
    <w:rsid w:val="DFBFD58B"/>
    <w:rsid w:val="DFDE0EDD"/>
    <w:rsid w:val="E17F0026"/>
    <w:rsid w:val="E3DB8001"/>
    <w:rsid w:val="E9736920"/>
    <w:rsid w:val="E97B1938"/>
    <w:rsid w:val="EB2F7461"/>
    <w:rsid w:val="EBF7554F"/>
    <w:rsid w:val="EFB6B20C"/>
    <w:rsid w:val="EFE7E6D8"/>
    <w:rsid w:val="F2EF2E47"/>
    <w:rsid w:val="F2FFDC85"/>
    <w:rsid w:val="F6F80180"/>
    <w:rsid w:val="F71F4618"/>
    <w:rsid w:val="F77139A9"/>
    <w:rsid w:val="F7AF2EA4"/>
    <w:rsid w:val="F7F78C7E"/>
    <w:rsid w:val="F7FF6EBB"/>
    <w:rsid w:val="F87F6071"/>
    <w:rsid w:val="F9755C61"/>
    <w:rsid w:val="FA7BD0DA"/>
    <w:rsid w:val="FAE522B1"/>
    <w:rsid w:val="FAF6C490"/>
    <w:rsid w:val="FB2FC08F"/>
    <w:rsid w:val="FBBECA93"/>
    <w:rsid w:val="FBFB5F22"/>
    <w:rsid w:val="FCBF2E90"/>
    <w:rsid w:val="FCFB4AE4"/>
    <w:rsid w:val="FD639E15"/>
    <w:rsid w:val="FDBD2361"/>
    <w:rsid w:val="FDFD5F2E"/>
    <w:rsid w:val="FE6E368B"/>
    <w:rsid w:val="FE766D7B"/>
    <w:rsid w:val="FE9B59D0"/>
    <w:rsid w:val="FEBF184D"/>
    <w:rsid w:val="FEBFC9DD"/>
    <w:rsid w:val="FF1FEAAF"/>
    <w:rsid w:val="FF9FE723"/>
    <w:rsid w:val="FFDEE511"/>
    <w:rsid w:val="FFEFC7D5"/>
    <w:rsid w:val="FFF3778F"/>
    <w:rsid w:val="FFF6DC24"/>
    <w:rsid w:val="FFFBA8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line="416" w:lineRule="auto"/>
      <w:jc w:val="left"/>
      <w:outlineLvl w:val="1"/>
    </w:pPr>
    <w:rPr>
      <w:rFonts w:ascii="宋体" w:hAnsi="宋体" w:eastAsia="宋体" w:cs="宋体"/>
      <w:b/>
      <w:bCs/>
      <w:sz w:val="24"/>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4">
    <w:name w:val="Normal Indent"/>
    <w:basedOn w:val="1"/>
    <w:uiPriority w:val="99"/>
    <w:pPr>
      <w:ind w:firstLine="420" w:firstLineChars="200"/>
    </w:pPr>
    <w:rPr>
      <w:szCs w:val="20"/>
    </w:rPr>
  </w:style>
  <w:style w:type="paragraph" w:styleId="5">
    <w:name w:val="annotation text"/>
    <w:basedOn w:val="1"/>
    <w:uiPriority w:val="0"/>
    <w:pPr>
      <w:jc w:val="left"/>
    </w:pPr>
  </w:style>
  <w:style w:type="paragraph" w:styleId="6">
    <w:name w:val="List Continue"/>
    <w:basedOn w:val="1"/>
    <w:uiPriority w:val="0"/>
    <w:pPr>
      <w:widowControl/>
      <w:spacing w:before="100" w:beforeAutospacing="1" w:after="100" w:afterAutospacing="1"/>
      <w:jc w:val="left"/>
    </w:pPr>
    <w:rPr>
      <w:rFonts w:ascii="宋体" w:hAnsi="宋体"/>
      <w:kern w:val="0"/>
      <w:sz w:val="24"/>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2762</Words>
  <Characters>2953</Characters>
  <Lines>0</Lines>
  <Paragraphs>0</Paragraphs>
  <TotalTime>11.6666666666667</TotalTime>
  <ScaleCrop>false</ScaleCrop>
  <LinksUpToDate>false</LinksUpToDate>
  <CharactersWithSpaces>3054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administrator</cp:lastModifiedBy>
  <dcterms:modified xsi:type="dcterms:W3CDTF">2025-12-17T17:29:07Z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7E09954AE58F4DDEA69E1BFC17A1CD9B_13</vt:lpwstr>
  </property>
  <property fmtid="{D5CDD505-2E9C-101B-9397-08002B2CF9AE}" pid="4" name="KSOTemplateDocerSaveRecord">
    <vt:lpwstr>eyJoZGlkIjoiY2U2ZTNiMWFhODNlMmRiZjk2NmYyNjc3YTc5MmUyZWEiLCJ1c2VySWQiOiI1MTM3MjcxNDcifQ==</vt:lpwstr>
  </property>
</Properties>
</file>