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left="-199" w:leftChars="-95" w:firstLine="0" w:firstLineChars="0"/>
        <w:jc w:val="center"/>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新乡市农产品质量安全</w:t>
      </w:r>
      <w:r>
        <w:rPr>
          <w:rFonts w:hint="eastAsia" w:ascii="方正小标宋简体" w:hAnsi="方正小标宋简体" w:eastAsia="方正小标宋简体" w:cs="方正小标宋简体"/>
          <w:b w:val="0"/>
          <w:bCs/>
          <w:sz w:val="32"/>
          <w:szCs w:val="32"/>
          <w:lang w:eastAsia="zh-CN"/>
        </w:rPr>
        <w:t>与绿色食品发展</w:t>
      </w:r>
      <w:r>
        <w:rPr>
          <w:rFonts w:hint="eastAsia" w:ascii="方正小标宋简体" w:hAnsi="方正小标宋简体" w:eastAsia="方正小标宋简体" w:cs="方正小标宋简体"/>
          <w:b w:val="0"/>
          <w:bCs/>
          <w:sz w:val="32"/>
          <w:szCs w:val="32"/>
        </w:rPr>
        <w:t>中心</w:t>
      </w:r>
    </w:p>
    <w:p>
      <w:pPr>
        <w:spacing w:line="520" w:lineRule="exact"/>
        <w:ind w:left="-199" w:leftChars="-95" w:firstLine="0" w:firstLineChars="0"/>
        <w:jc w:val="center"/>
        <w:rPr>
          <w:rFonts w:hint="eastAsia" w:ascii="方正小标宋简体" w:hAnsi="方正小标宋简体" w:eastAsia="方正小标宋简体" w:cs="方正小标宋简体"/>
          <w:b w:val="0"/>
          <w:bCs/>
          <w:sz w:val="32"/>
          <w:szCs w:val="32"/>
          <w:lang w:eastAsia="zh-CN"/>
        </w:rPr>
      </w:pPr>
      <w:r>
        <w:rPr>
          <w:rFonts w:hint="eastAsia" w:ascii="方正小标宋简体" w:hAnsi="方正小标宋简体" w:eastAsia="方正小标宋简体" w:cs="方正小标宋简体"/>
          <w:b w:val="0"/>
          <w:bCs/>
          <w:sz w:val="32"/>
          <w:szCs w:val="32"/>
          <w:lang w:eastAsia="zh-CN"/>
        </w:rPr>
        <w:t>全国</w:t>
      </w:r>
      <w:r>
        <w:rPr>
          <w:rFonts w:hint="eastAsia" w:ascii="方正小标宋简体" w:hAnsi="方正小标宋简体" w:eastAsia="方正小标宋简体" w:cs="方正小标宋简体"/>
          <w:b w:val="0"/>
          <w:bCs/>
          <w:sz w:val="32"/>
          <w:szCs w:val="32"/>
          <w:lang w:val="en-US" w:eastAsia="zh-CN"/>
        </w:rPr>
        <w:t>名特优新农产品营养品质评价鉴定项目</w:t>
      </w:r>
      <w:r>
        <w:rPr>
          <w:rFonts w:hint="eastAsia" w:ascii="方正小标宋简体" w:hAnsi="方正小标宋简体" w:eastAsia="方正小标宋简体" w:cs="方正小标宋简体"/>
          <w:b w:val="0"/>
          <w:bCs/>
          <w:sz w:val="32"/>
          <w:szCs w:val="32"/>
        </w:rPr>
        <w:t>询价</w:t>
      </w:r>
      <w:r>
        <w:rPr>
          <w:rFonts w:hint="eastAsia" w:ascii="方正小标宋简体" w:hAnsi="方正小标宋简体" w:eastAsia="方正小标宋简体" w:cs="方正小标宋简体"/>
          <w:b w:val="0"/>
          <w:bCs/>
          <w:sz w:val="32"/>
          <w:szCs w:val="32"/>
          <w:lang w:eastAsia="zh-CN"/>
        </w:rPr>
        <w:t>公告</w:t>
      </w:r>
    </w:p>
    <w:p>
      <w:pPr>
        <w:keepNext w:val="0"/>
        <w:keepLines w:val="0"/>
        <w:pageBreakBefore w:val="0"/>
        <w:kinsoku/>
        <w:overflowPunct/>
        <w:topLinePunct w:val="0"/>
        <w:autoSpaceDE/>
        <w:autoSpaceDN/>
        <w:bidi w:val="0"/>
        <w:adjustRightInd/>
        <w:snapToGrid/>
        <w:spacing w:line="560" w:lineRule="exact"/>
        <w:ind w:firstLine="360" w:firstLineChars="200"/>
        <w:textAlignment w:val="auto"/>
        <w:rPr>
          <w:rFonts w:hint="eastAsia" w:ascii="仿宋_GB2312" w:eastAsia="仿宋_GB2312"/>
          <w:sz w:val="18"/>
          <w:szCs w:val="18"/>
        </w:rPr>
      </w:pPr>
    </w:p>
    <w:p>
      <w:pPr>
        <w:keepNext w:val="0"/>
        <w:keepLines w:val="0"/>
        <w:pageBreakBefore w:val="0"/>
        <w:kinsoku/>
        <w:overflowPunct/>
        <w:topLinePunct w:val="0"/>
        <w:autoSpaceDE/>
        <w:autoSpaceDN/>
        <w:bidi w:val="0"/>
        <w:adjustRightInd/>
        <w:snapToGrid/>
        <w:spacing w:line="560" w:lineRule="exact"/>
        <w:ind w:firstLine="560" w:firstLineChars="200"/>
        <w:jc w:val="both"/>
        <w:textAlignment w:val="auto"/>
        <w:rPr>
          <w:rFonts w:hint="eastAsia" w:ascii="仿宋_GB2312" w:eastAsia="仿宋_GB2312"/>
          <w:sz w:val="28"/>
          <w:szCs w:val="28"/>
          <w:lang w:eastAsia="zh-CN"/>
        </w:rPr>
      </w:pPr>
      <w:r>
        <w:rPr>
          <w:rFonts w:hint="eastAsia" w:ascii="仿宋_GB2312" w:eastAsia="仿宋_GB2312"/>
          <w:sz w:val="28"/>
          <w:szCs w:val="28"/>
          <w:lang w:val="en-US" w:eastAsia="zh-CN"/>
        </w:rPr>
        <w:t>按照工作安排，为加快我市全国名特优新农产品收集登录，进一步提升我市企业知名度，促进企业增效、农民增收，围绕今年申报的全国名特优新农产品开展营养品质评价鉴定工作，现公开采购全国名特优新农产品营养品质评价鉴定项目，欢迎有意向并符合资质条件的检测单位参加</w:t>
      </w:r>
      <w:r>
        <w:rPr>
          <w:rFonts w:hint="eastAsia" w:ascii="仿宋_GB2312" w:eastAsia="仿宋_GB2312"/>
          <w:sz w:val="28"/>
          <w:szCs w:val="28"/>
          <w:lang w:eastAsia="zh-CN"/>
        </w:rPr>
        <w:t>。</w:t>
      </w:r>
    </w:p>
    <w:p>
      <w:pPr>
        <w:pStyle w:val="6"/>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firstLine="632"/>
        <w:jc w:val="both"/>
        <w:textAlignment w:val="auto"/>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rPr>
        <w:t>一、项目概况</w:t>
      </w:r>
    </w:p>
    <w:p>
      <w:pPr>
        <w:pStyle w:val="6"/>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firstLine="632"/>
        <w:jc w:val="both"/>
        <w:textAlignment w:val="auto"/>
        <w:rPr>
          <w:rFonts w:ascii="仿宋_GB2312" w:hAnsi="仿宋" w:eastAsia="仿宋_GB2312" w:cs="Times New Roman"/>
          <w:kern w:val="2"/>
          <w:sz w:val="28"/>
          <w:szCs w:val="28"/>
        </w:rPr>
      </w:pPr>
      <w:r>
        <w:rPr>
          <w:rFonts w:hint="eastAsia" w:ascii="仿宋_GB2312" w:hAnsi="仿宋" w:eastAsia="仿宋_GB2312" w:cs="Times New Roman"/>
          <w:kern w:val="2"/>
          <w:sz w:val="28"/>
          <w:szCs w:val="28"/>
        </w:rPr>
        <w:t>1</w:t>
      </w:r>
      <w:r>
        <w:rPr>
          <w:rFonts w:hint="eastAsia" w:ascii="仿宋_GB2312" w:hAnsi="仿宋" w:eastAsia="仿宋_GB2312" w:cs="Times New Roman"/>
          <w:kern w:val="2"/>
          <w:sz w:val="28"/>
          <w:szCs w:val="28"/>
          <w:lang w:eastAsia="zh-CN"/>
        </w:rPr>
        <w:t>、</w:t>
      </w:r>
      <w:r>
        <w:rPr>
          <w:rFonts w:hint="eastAsia" w:ascii="仿宋_GB2312" w:hAnsi="仿宋" w:eastAsia="仿宋_GB2312" w:cs="Times New Roman"/>
          <w:kern w:val="2"/>
          <w:sz w:val="28"/>
          <w:szCs w:val="28"/>
        </w:rPr>
        <w:t>项目名称：</w:t>
      </w:r>
      <w:r>
        <w:rPr>
          <w:rFonts w:hint="eastAsia" w:ascii="仿宋_GB2312" w:eastAsia="仿宋_GB2312"/>
          <w:sz w:val="28"/>
          <w:szCs w:val="28"/>
          <w:lang w:val="en-US" w:eastAsia="zh-CN"/>
        </w:rPr>
        <w:t>全国名特优新农产品营养品质评价鉴定</w:t>
      </w:r>
    </w:p>
    <w:p>
      <w:pPr>
        <w:pStyle w:val="6"/>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firstLine="632"/>
        <w:jc w:val="both"/>
        <w:textAlignment w:val="auto"/>
        <w:rPr>
          <w:rFonts w:hint="eastAsia" w:ascii="仿宋_GB2312" w:eastAsia="仿宋_GB2312"/>
          <w:sz w:val="28"/>
          <w:szCs w:val="28"/>
        </w:rPr>
      </w:pPr>
      <w:r>
        <w:rPr>
          <w:rFonts w:hint="eastAsia" w:ascii="仿宋_GB2312" w:hAnsi="仿宋" w:eastAsia="仿宋_GB2312" w:cs="Times New Roman"/>
          <w:kern w:val="2"/>
          <w:sz w:val="28"/>
          <w:szCs w:val="28"/>
        </w:rPr>
        <w:t>2</w:t>
      </w:r>
      <w:r>
        <w:rPr>
          <w:rFonts w:hint="eastAsia" w:ascii="仿宋_GB2312" w:hAnsi="仿宋" w:eastAsia="仿宋_GB2312" w:cs="Times New Roman"/>
          <w:kern w:val="2"/>
          <w:sz w:val="28"/>
          <w:szCs w:val="28"/>
          <w:lang w:eastAsia="zh-CN"/>
        </w:rPr>
        <w:t>、</w:t>
      </w:r>
      <w:r>
        <w:rPr>
          <w:rFonts w:hint="eastAsia" w:ascii="仿宋_GB2312" w:hAnsi="仿宋" w:eastAsia="仿宋_GB2312" w:cs="Times New Roman"/>
          <w:kern w:val="2"/>
          <w:sz w:val="28"/>
          <w:szCs w:val="28"/>
        </w:rPr>
        <w:t>项目预算：</w:t>
      </w:r>
      <w:r>
        <w:rPr>
          <w:rFonts w:hint="eastAsia" w:ascii="仿宋_GB2312" w:hAnsi="仿宋" w:eastAsia="仿宋_GB2312" w:cs="Times New Roman"/>
          <w:kern w:val="2"/>
          <w:sz w:val="28"/>
          <w:szCs w:val="28"/>
          <w:lang w:val="en-US" w:eastAsia="zh-CN"/>
        </w:rPr>
        <w:t>1</w:t>
      </w:r>
      <w:r>
        <w:rPr>
          <w:rFonts w:hint="eastAsia" w:ascii="仿宋_GB2312" w:hAnsi="仿宋" w:eastAsia="仿宋_GB2312" w:cs="Times New Roman"/>
          <w:kern w:val="2"/>
          <w:sz w:val="28"/>
          <w:szCs w:val="28"/>
        </w:rPr>
        <w:t>万</w:t>
      </w:r>
      <w:r>
        <w:rPr>
          <w:rFonts w:hint="eastAsia" w:ascii="仿宋_GB2312" w:eastAsia="仿宋_GB2312"/>
          <w:sz w:val="28"/>
          <w:szCs w:val="28"/>
        </w:rPr>
        <w:t>元</w:t>
      </w:r>
    </w:p>
    <w:p>
      <w:pPr>
        <w:pStyle w:val="6"/>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default" w:ascii="仿宋_GB2312" w:hAnsi="宋体" w:eastAsia="仿宋_GB2312" w:cs="宋体"/>
          <w:color w:val="000000" w:themeColor="text1"/>
          <w:kern w:val="0"/>
          <w:sz w:val="28"/>
          <w:szCs w:val="28"/>
          <w:lang w:val="en"/>
          <w14:textFill>
            <w14:solidFill>
              <w14:schemeClr w14:val="tx1"/>
            </w14:solidFill>
          </w14:textFill>
        </w:rPr>
      </w:pPr>
      <w:r>
        <w:rPr>
          <w:rFonts w:hint="eastAsia" w:ascii="仿宋_GB2312" w:hAnsi="仿宋" w:eastAsia="仿宋_GB2312" w:cs="Times New Roman"/>
          <w:kern w:val="2"/>
          <w:sz w:val="28"/>
          <w:szCs w:val="28"/>
          <w:lang w:val="en-US" w:eastAsia="zh-CN"/>
        </w:rPr>
        <w:t>3、</w:t>
      </w:r>
      <w:r>
        <w:rPr>
          <w:rFonts w:hint="eastAsia" w:ascii="仿宋" w:hAnsi="仿宋" w:eastAsia="仿宋_GB2312" w:cs="Times New Roman"/>
          <w:kern w:val="2"/>
          <w:sz w:val="28"/>
          <w:szCs w:val="28"/>
          <w:lang w:eastAsia="zh-CN"/>
        </w:rPr>
        <w:t>项目</w:t>
      </w:r>
      <w:r>
        <w:rPr>
          <w:rFonts w:hint="eastAsia" w:ascii="仿宋_GB2312" w:hAnsi="仿宋" w:eastAsia="仿宋_GB2312"/>
          <w:color w:val="auto"/>
          <w:sz w:val="28"/>
          <w:szCs w:val="28"/>
        </w:rPr>
        <w:t>内容：</w:t>
      </w:r>
      <w:r>
        <w:rPr>
          <w:rFonts w:hint="eastAsia" w:ascii="仿宋_GB2312" w:hAnsi="仿宋" w:eastAsia="仿宋_GB2312"/>
          <w:color w:val="auto"/>
          <w:sz w:val="28"/>
          <w:szCs w:val="28"/>
          <w:lang w:eastAsia="zh-CN"/>
        </w:rPr>
        <w:t>对</w:t>
      </w:r>
      <w:r>
        <w:rPr>
          <w:rFonts w:hint="eastAsia" w:ascii="仿宋_GB2312" w:eastAsia="仿宋_GB2312"/>
          <w:color w:val="auto"/>
          <w:sz w:val="28"/>
          <w:szCs w:val="28"/>
          <w:lang w:val="en-US" w:eastAsia="zh-CN"/>
        </w:rPr>
        <w:t>202</w:t>
      </w:r>
      <w:r>
        <w:rPr>
          <w:rFonts w:hint="default" w:ascii="仿宋_GB2312" w:eastAsia="仿宋_GB2312"/>
          <w:color w:val="auto"/>
          <w:sz w:val="28"/>
          <w:szCs w:val="28"/>
          <w:lang w:val="en" w:eastAsia="zh-CN"/>
        </w:rPr>
        <w:t>6</w:t>
      </w:r>
      <w:r>
        <w:rPr>
          <w:rFonts w:hint="eastAsia" w:ascii="仿宋_GB2312" w:eastAsia="仿宋_GB2312"/>
          <w:color w:val="auto"/>
          <w:sz w:val="28"/>
          <w:szCs w:val="28"/>
          <w:lang w:val="en-US" w:eastAsia="zh-CN"/>
        </w:rPr>
        <w:t>年申报的全国名特优新农产品各类产品出具符合申报要求的营养品质评价鉴定报告</w:t>
      </w:r>
      <w:r>
        <w:rPr>
          <w:rFonts w:hint="default" w:ascii="仿宋_GB2312" w:eastAsia="仿宋_GB2312"/>
          <w:color w:val="auto"/>
          <w:sz w:val="28"/>
          <w:szCs w:val="28"/>
          <w:lang w:val="en" w:eastAsia="zh-CN"/>
        </w:rPr>
        <w:t>;</w:t>
      </w:r>
      <w:r>
        <w:rPr>
          <w:rFonts w:hint="eastAsia" w:ascii="仿宋_GB2312" w:hAnsi="仿宋" w:eastAsia="仿宋_GB2312" w:cs="Times New Roman"/>
          <w:color w:val="auto"/>
          <w:kern w:val="2"/>
          <w:sz w:val="28"/>
          <w:szCs w:val="28"/>
        </w:rPr>
        <w:t>合同签订后</w:t>
      </w:r>
      <w:r>
        <w:rPr>
          <w:rFonts w:hint="eastAsia" w:ascii="仿宋_GB2312" w:hAnsi="仿宋" w:eastAsia="仿宋_GB2312" w:cs="Times New Roman"/>
          <w:color w:val="auto"/>
          <w:kern w:val="2"/>
          <w:sz w:val="28"/>
          <w:szCs w:val="28"/>
          <w:lang w:eastAsia="zh-CN"/>
        </w:rPr>
        <w:t>，</w:t>
      </w:r>
      <w:r>
        <w:rPr>
          <w:rFonts w:hint="eastAsia" w:ascii="仿宋_GB2312" w:hAnsi="仿宋" w:eastAsia="仿宋_GB2312" w:cs="Times New Roman"/>
          <w:color w:val="auto"/>
          <w:kern w:val="2"/>
          <w:sz w:val="28"/>
          <w:szCs w:val="28"/>
          <w:lang w:val="en-US" w:eastAsia="zh-CN"/>
        </w:rPr>
        <w:t>202</w:t>
      </w:r>
      <w:r>
        <w:rPr>
          <w:rFonts w:hint="default" w:ascii="仿宋_GB2312" w:hAnsi="仿宋" w:eastAsia="仿宋_GB2312" w:cs="Times New Roman"/>
          <w:color w:val="auto"/>
          <w:kern w:val="2"/>
          <w:sz w:val="28"/>
          <w:szCs w:val="28"/>
          <w:lang w:val="en" w:eastAsia="zh-CN"/>
        </w:rPr>
        <w:t>6</w:t>
      </w:r>
      <w:r>
        <w:rPr>
          <w:rFonts w:hint="eastAsia" w:ascii="仿宋_GB2312" w:hAnsi="仿宋" w:eastAsia="仿宋_GB2312" w:cs="Times New Roman"/>
          <w:color w:val="auto"/>
          <w:kern w:val="2"/>
          <w:sz w:val="28"/>
          <w:szCs w:val="28"/>
          <w:lang w:val="en-US" w:eastAsia="zh-CN"/>
        </w:rPr>
        <w:t>年1</w:t>
      </w:r>
      <w:r>
        <w:rPr>
          <w:rFonts w:hint="default" w:ascii="仿宋_GB2312" w:hAnsi="仿宋" w:eastAsia="仿宋_GB2312" w:cs="Times New Roman"/>
          <w:color w:val="auto"/>
          <w:kern w:val="2"/>
          <w:sz w:val="28"/>
          <w:szCs w:val="28"/>
          <w:lang w:val="en" w:eastAsia="zh-CN"/>
        </w:rPr>
        <w:t>1</w:t>
      </w:r>
      <w:r>
        <w:rPr>
          <w:rFonts w:hint="eastAsia" w:ascii="仿宋_GB2312" w:hAnsi="仿宋" w:eastAsia="仿宋_GB2312" w:cs="Times New Roman"/>
          <w:color w:val="auto"/>
          <w:kern w:val="2"/>
          <w:sz w:val="28"/>
          <w:szCs w:val="28"/>
          <w:lang w:val="en-US" w:eastAsia="zh-CN"/>
        </w:rPr>
        <w:t>月底</w:t>
      </w:r>
      <w:r>
        <w:rPr>
          <w:rFonts w:hint="eastAsia" w:ascii="仿宋_GB2312" w:hAnsi="仿宋" w:eastAsia="仿宋_GB2312" w:cs="Times New Roman"/>
          <w:color w:val="000000" w:themeColor="text1"/>
          <w:kern w:val="2"/>
          <w:sz w:val="28"/>
          <w:szCs w:val="28"/>
          <w:lang w:val="en-US" w:eastAsia="zh-CN"/>
          <w14:textFill>
            <w14:solidFill>
              <w14:schemeClr w14:val="tx1"/>
            </w14:solidFill>
          </w14:textFill>
        </w:rPr>
        <w:t>前完成项目</w:t>
      </w:r>
      <w:r>
        <w:rPr>
          <w:rFonts w:hint="default" w:ascii="仿宋_GB2312" w:hAnsi="仿宋" w:eastAsia="仿宋_GB2312" w:cs="Times New Roman"/>
          <w:color w:val="000000" w:themeColor="text1"/>
          <w:kern w:val="2"/>
          <w:sz w:val="28"/>
          <w:szCs w:val="28"/>
          <w:lang w:val="en"/>
          <w14:textFill>
            <w14:solidFill>
              <w14:schemeClr w14:val="tx1"/>
            </w14:solidFill>
          </w14:textFill>
        </w:rPr>
        <w:t>;</w:t>
      </w:r>
      <w:r>
        <w:rPr>
          <w:rFonts w:hint="eastAsia" w:ascii="仿宋_GB2312" w:hAnsi="仿宋" w:eastAsia="仿宋_GB2312" w:cs="Times New Roman"/>
          <w:color w:val="000000" w:themeColor="text1"/>
          <w:kern w:val="2"/>
          <w:sz w:val="28"/>
          <w:szCs w:val="28"/>
          <w:lang w:val="en" w:eastAsia="zh-CN"/>
          <w14:textFill>
            <w14:solidFill>
              <w14:schemeClr w14:val="tx1"/>
            </w14:solidFill>
          </w14:textFill>
        </w:rPr>
        <w:t>付款时间按照鉴定报告进度于</w:t>
      </w:r>
      <w:r>
        <w:rPr>
          <w:rFonts w:hint="eastAsia" w:ascii="仿宋_GB2312" w:hAnsi="仿宋" w:eastAsia="仿宋_GB2312" w:cs="Times New Roman"/>
          <w:color w:val="000000" w:themeColor="text1"/>
          <w:kern w:val="2"/>
          <w:sz w:val="28"/>
          <w:szCs w:val="28"/>
          <w:lang w:val="en-US" w:eastAsia="zh-CN"/>
          <w14:textFill>
            <w14:solidFill>
              <w14:schemeClr w14:val="tx1"/>
            </w14:solidFill>
          </w14:textFill>
        </w:rPr>
        <w:t>8月底前结算一次，其余</w:t>
      </w:r>
      <w:r>
        <w:rPr>
          <w:rFonts w:hint="eastAsia" w:ascii="仿宋_GB2312" w:hAnsi="仿宋" w:eastAsia="仿宋_GB2312" w:cs="Times New Roman"/>
          <w:color w:val="000000" w:themeColor="text1"/>
          <w:kern w:val="2"/>
          <w:sz w:val="28"/>
          <w:szCs w:val="28"/>
          <w:lang w:val="en" w:eastAsia="zh-CN"/>
          <w14:textFill>
            <w14:solidFill>
              <w14:schemeClr w14:val="tx1"/>
            </w14:solidFill>
          </w14:textFill>
        </w:rPr>
        <w:t>按照实际鉴定数量</w:t>
      </w:r>
      <w:r>
        <w:rPr>
          <w:rFonts w:hint="eastAsia" w:ascii="仿宋_GB2312" w:hAnsi="仿宋" w:eastAsia="仿宋_GB2312" w:cs="Times New Roman"/>
          <w:color w:val="000000" w:themeColor="text1"/>
          <w:kern w:val="2"/>
          <w:sz w:val="28"/>
          <w:szCs w:val="28"/>
          <w:lang w:val="en-US" w:eastAsia="zh-CN"/>
          <w14:textFill>
            <w14:solidFill>
              <w14:schemeClr w14:val="tx1"/>
            </w14:solidFill>
          </w14:textFill>
        </w:rPr>
        <w:t>在11底前结算完毕。</w:t>
      </w:r>
    </w:p>
    <w:p>
      <w:pPr>
        <w:pStyle w:val="6"/>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firstLine="632"/>
        <w:jc w:val="both"/>
        <w:textAlignment w:val="auto"/>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rPr>
        <w:t>二、</w:t>
      </w:r>
      <w:r>
        <w:rPr>
          <w:rFonts w:hint="eastAsia" w:ascii="方正黑体_GBK" w:hAnsi="方正黑体_GBK" w:eastAsia="方正黑体_GBK" w:cs="方正黑体_GBK"/>
          <w:b w:val="0"/>
          <w:bCs/>
          <w:sz w:val="28"/>
          <w:szCs w:val="28"/>
          <w:lang w:eastAsia="zh-CN"/>
        </w:rPr>
        <w:t>申报单位</w:t>
      </w:r>
      <w:r>
        <w:rPr>
          <w:rFonts w:hint="eastAsia" w:ascii="方正黑体_GBK" w:hAnsi="方正黑体_GBK" w:eastAsia="方正黑体_GBK" w:cs="方正黑体_GBK"/>
          <w:b w:val="0"/>
          <w:bCs/>
          <w:sz w:val="28"/>
          <w:szCs w:val="28"/>
        </w:rPr>
        <w:t>要求</w:t>
      </w:r>
    </w:p>
    <w:p>
      <w:pPr>
        <w:keepNext w:val="0"/>
        <w:keepLines w:val="0"/>
        <w:pageBreakBefore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olor w:val="auto"/>
          <w:sz w:val="28"/>
          <w:szCs w:val="28"/>
          <w:lang w:eastAsia="zh-CN"/>
        </w:rPr>
      </w:pPr>
      <w:r>
        <w:rPr>
          <w:rFonts w:hint="eastAsia" w:ascii="仿宋_GB2312" w:hAnsi="仿宋" w:eastAsia="仿宋_GB2312"/>
          <w:color w:val="auto"/>
          <w:sz w:val="28"/>
          <w:szCs w:val="28"/>
        </w:rPr>
        <w:t>1</w:t>
      </w:r>
      <w:r>
        <w:rPr>
          <w:rFonts w:hint="eastAsia" w:ascii="仿宋_GB2312" w:hAnsi="仿宋" w:eastAsia="仿宋_GB2312"/>
          <w:color w:val="auto"/>
          <w:sz w:val="28"/>
          <w:szCs w:val="28"/>
          <w:lang w:eastAsia="zh-CN"/>
        </w:rPr>
        <w:t>、</w:t>
      </w:r>
      <w:r>
        <w:rPr>
          <w:rFonts w:hint="eastAsia" w:ascii="仿宋_GB2312" w:hAnsi="仿宋" w:eastAsia="仿宋_GB2312" w:cs="Times New Roman"/>
          <w:color w:val="auto"/>
          <w:kern w:val="2"/>
          <w:sz w:val="28"/>
          <w:szCs w:val="28"/>
          <w:lang w:val="en" w:eastAsia="zh-CN"/>
        </w:rPr>
        <w:t>入选</w:t>
      </w:r>
      <w:r>
        <w:rPr>
          <w:rFonts w:hint="eastAsia" w:ascii="仿宋_GB2312" w:hAnsi="仿宋" w:eastAsia="仿宋_GB2312" w:cs="Times New Roman"/>
          <w:color w:val="auto"/>
          <w:kern w:val="2"/>
          <w:sz w:val="28"/>
          <w:szCs w:val="28"/>
          <w:lang w:eastAsia="zh-CN"/>
        </w:rPr>
        <w:t>全国名特优新农产品营养品质评价鉴定机构名录</w:t>
      </w:r>
    </w:p>
    <w:p>
      <w:pPr>
        <w:keepNext w:val="0"/>
        <w:keepLines w:val="0"/>
        <w:pageBreakBefore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olor w:val="auto"/>
          <w:sz w:val="28"/>
          <w:szCs w:val="28"/>
          <w:lang w:eastAsia="zh-CN"/>
        </w:rPr>
      </w:pPr>
      <w:r>
        <w:rPr>
          <w:rFonts w:hint="eastAsia" w:ascii="仿宋_GB2312" w:hAnsi="仿宋" w:eastAsia="仿宋_GB2312"/>
          <w:color w:val="auto"/>
          <w:sz w:val="28"/>
          <w:szCs w:val="28"/>
          <w:lang w:val="en-US" w:eastAsia="zh-CN"/>
        </w:rPr>
        <w:t>2、本项目不接收联合体投标；</w:t>
      </w:r>
    </w:p>
    <w:p>
      <w:pPr>
        <w:pStyle w:val="6"/>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firstLine="632"/>
        <w:jc w:val="both"/>
        <w:textAlignment w:val="auto"/>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rPr>
        <w:t>三、说明与要求</w:t>
      </w:r>
    </w:p>
    <w:p>
      <w:pPr>
        <w:pStyle w:val="6"/>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default" w:ascii="仿宋_GB2312" w:hAnsi="仿宋" w:eastAsia="仿宋_GB2312"/>
          <w:color w:val="auto"/>
          <w:sz w:val="28"/>
          <w:szCs w:val="28"/>
          <w:lang w:val="en-US" w:eastAsia="zh-CN"/>
        </w:rPr>
      </w:pPr>
      <w:r>
        <w:rPr>
          <w:rFonts w:hint="eastAsia" w:ascii="仿宋_GB2312" w:hAnsi="仿宋" w:eastAsia="仿宋_GB2312" w:cs="Times New Roman"/>
          <w:color w:val="auto"/>
          <w:kern w:val="2"/>
          <w:sz w:val="28"/>
          <w:szCs w:val="28"/>
          <w:lang w:val="en-US" w:eastAsia="zh-CN"/>
        </w:rPr>
        <w:t>1、</w:t>
      </w:r>
      <w:r>
        <w:rPr>
          <w:rFonts w:hint="eastAsia" w:ascii="仿宋_GB2312" w:hAnsi="仿宋" w:eastAsia="仿宋_GB2312"/>
          <w:color w:val="auto"/>
          <w:sz w:val="28"/>
          <w:szCs w:val="28"/>
        </w:rPr>
        <w:t>报价单</w:t>
      </w:r>
      <w:r>
        <w:rPr>
          <w:rFonts w:hint="eastAsia" w:ascii="仿宋_GB2312" w:hAnsi="仿宋" w:eastAsia="仿宋_GB2312"/>
          <w:color w:val="auto"/>
          <w:sz w:val="28"/>
          <w:szCs w:val="28"/>
          <w:lang w:eastAsia="zh-CN"/>
        </w:rPr>
        <w:t>（见附件</w:t>
      </w:r>
      <w:r>
        <w:rPr>
          <w:rFonts w:hint="eastAsia" w:ascii="仿宋_GB2312" w:hAnsi="仿宋" w:eastAsia="仿宋_GB2312"/>
          <w:color w:val="auto"/>
          <w:sz w:val="28"/>
          <w:szCs w:val="28"/>
          <w:lang w:val="en-US" w:eastAsia="zh-CN"/>
        </w:rPr>
        <w:t>1</w:t>
      </w:r>
      <w:r>
        <w:rPr>
          <w:rFonts w:hint="eastAsia" w:ascii="仿宋_GB2312" w:hAnsi="仿宋" w:eastAsia="仿宋_GB2312"/>
          <w:color w:val="auto"/>
          <w:sz w:val="28"/>
          <w:szCs w:val="28"/>
          <w:lang w:eastAsia="zh-CN"/>
        </w:rPr>
        <w:t>）</w:t>
      </w:r>
      <w:r>
        <w:rPr>
          <w:rFonts w:hint="eastAsia" w:ascii="仿宋_GB2312" w:hAnsi="仿宋" w:eastAsia="仿宋_GB2312"/>
          <w:color w:val="auto"/>
          <w:sz w:val="28"/>
          <w:szCs w:val="28"/>
          <w:lang w:val="en-US" w:eastAsia="zh-CN"/>
        </w:rPr>
        <w:t>。</w:t>
      </w:r>
    </w:p>
    <w:p>
      <w:pPr>
        <w:pStyle w:val="6"/>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Times New Roman"/>
          <w:color w:val="auto"/>
          <w:kern w:val="2"/>
          <w:sz w:val="28"/>
          <w:szCs w:val="28"/>
        </w:rPr>
      </w:pPr>
      <w:r>
        <w:rPr>
          <w:rFonts w:hint="eastAsia" w:ascii="仿宋_GB2312" w:hAnsi="仿宋" w:eastAsia="仿宋_GB2312" w:cs="Times New Roman"/>
          <w:color w:val="auto"/>
          <w:kern w:val="2"/>
          <w:sz w:val="28"/>
          <w:szCs w:val="28"/>
          <w:lang w:val="en-US" w:eastAsia="zh-CN"/>
        </w:rPr>
        <w:t>2</w:t>
      </w:r>
      <w:r>
        <w:rPr>
          <w:rFonts w:hint="eastAsia" w:ascii="仿宋_GB2312" w:hAnsi="仿宋" w:eastAsia="仿宋_GB2312" w:cs="Times New Roman"/>
          <w:color w:val="auto"/>
          <w:kern w:val="2"/>
          <w:sz w:val="28"/>
          <w:szCs w:val="28"/>
        </w:rPr>
        <w:t>、</w:t>
      </w:r>
      <w:r>
        <w:rPr>
          <w:rFonts w:hint="eastAsia" w:ascii="仿宋_GB2312" w:hAnsi="仿宋" w:eastAsia="仿宋_GB2312" w:cs="Times New Roman"/>
          <w:kern w:val="2"/>
          <w:sz w:val="28"/>
          <w:szCs w:val="28"/>
          <w:lang w:val="en-US" w:eastAsia="zh-CN"/>
        </w:rPr>
        <w:t>项目承诺书</w:t>
      </w:r>
      <w:r>
        <w:rPr>
          <w:rFonts w:hint="eastAsia" w:ascii="仿宋_GB2312" w:hAnsi="仿宋" w:eastAsia="仿宋_GB2312"/>
          <w:color w:val="auto"/>
          <w:sz w:val="28"/>
          <w:szCs w:val="28"/>
          <w:lang w:eastAsia="zh-CN"/>
        </w:rPr>
        <w:t>（见附件</w:t>
      </w:r>
      <w:r>
        <w:rPr>
          <w:rFonts w:hint="eastAsia" w:ascii="仿宋_GB2312" w:hAnsi="仿宋" w:eastAsia="仿宋_GB2312"/>
          <w:color w:val="auto"/>
          <w:sz w:val="28"/>
          <w:szCs w:val="28"/>
          <w:lang w:val="en-US" w:eastAsia="zh-CN"/>
        </w:rPr>
        <w:t>2</w:t>
      </w:r>
      <w:r>
        <w:rPr>
          <w:rFonts w:hint="eastAsia" w:ascii="仿宋_GB2312" w:hAnsi="仿宋" w:eastAsia="仿宋_GB2312"/>
          <w:color w:val="auto"/>
          <w:sz w:val="28"/>
          <w:szCs w:val="28"/>
          <w:lang w:eastAsia="zh-CN"/>
        </w:rPr>
        <w:t>）</w:t>
      </w:r>
      <w:r>
        <w:rPr>
          <w:rFonts w:hint="eastAsia" w:ascii="仿宋_GB2312" w:hAnsi="仿宋" w:eastAsia="仿宋_GB2312"/>
          <w:color w:val="auto"/>
          <w:sz w:val="28"/>
          <w:szCs w:val="28"/>
          <w:lang w:val="en-US" w:eastAsia="zh-CN"/>
        </w:rPr>
        <w:t>。</w:t>
      </w:r>
    </w:p>
    <w:p>
      <w:pPr>
        <w:pStyle w:val="6"/>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Times New Roman"/>
          <w:color w:val="auto"/>
          <w:kern w:val="2"/>
          <w:sz w:val="28"/>
          <w:szCs w:val="28"/>
          <w:lang w:val="en-US" w:eastAsia="zh-CN"/>
        </w:rPr>
      </w:pPr>
      <w:r>
        <w:rPr>
          <w:rFonts w:hint="eastAsia" w:ascii="仿宋_GB2312" w:hAnsi="仿宋" w:eastAsia="仿宋_GB2312" w:cs="Times New Roman"/>
          <w:color w:val="auto"/>
          <w:kern w:val="2"/>
          <w:sz w:val="28"/>
          <w:szCs w:val="28"/>
          <w:lang w:val="en-US" w:eastAsia="zh-CN"/>
        </w:rPr>
        <w:t>3、定标方式：新乡市农产品质量安全与绿色食品发展中心组织相关人员对申报单位的报价材料进行综合评价，在符合要求的情况下，按照鉴定资质种类最多，综合价格最低者确定为中标单位。</w:t>
      </w:r>
    </w:p>
    <w:p>
      <w:pPr>
        <w:pStyle w:val="6"/>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firstLine="632"/>
        <w:jc w:val="both"/>
        <w:textAlignment w:val="auto"/>
        <w:rPr>
          <w:rFonts w:hint="eastAsia" w:ascii="方正黑体_GBK" w:hAnsi="方正黑体_GBK" w:eastAsia="方正黑体_GBK" w:cs="方正黑体_GBK"/>
          <w:b w:val="0"/>
          <w:bCs/>
          <w:sz w:val="28"/>
          <w:szCs w:val="28"/>
          <w:lang w:val="en-US" w:eastAsia="zh-CN"/>
        </w:rPr>
      </w:pPr>
      <w:r>
        <w:rPr>
          <w:rFonts w:hint="eastAsia" w:ascii="方正黑体_GBK" w:hAnsi="方正黑体_GBK" w:eastAsia="方正黑体_GBK" w:cs="方正黑体_GBK"/>
          <w:b w:val="0"/>
          <w:bCs/>
          <w:sz w:val="28"/>
          <w:szCs w:val="28"/>
        </w:rPr>
        <w:t>四、时间</w:t>
      </w:r>
    </w:p>
    <w:p>
      <w:pPr>
        <w:pStyle w:val="6"/>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Times New Roman"/>
          <w:color w:val="auto"/>
          <w:kern w:val="2"/>
          <w:sz w:val="28"/>
          <w:szCs w:val="28"/>
        </w:rPr>
      </w:pPr>
      <w:r>
        <w:rPr>
          <w:rFonts w:hint="eastAsia" w:ascii="仿宋_GB2312" w:hAnsi="仿宋" w:eastAsia="仿宋_GB2312" w:cs="Times New Roman"/>
          <w:color w:val="auto"/>
          <w:kern w:val="2"/>
          <w:sz w:val="28"/>
          <w:szCs w:val="28"/>
        </w:rPr>
        <w:t>请</w:t>
      </w:r>
      <w:r>
        <w:rPr>
          <w:rFonts w:hint="eastAsia" w:ascii="仿宋_GB2312" w:hAnsi="仿宋" w:eastAsia="仿宋_GB2312" w:cs="Times New Roman"/>
          <w:color w:val="auto"/>
          <w:kern w:val="2"/>
          <w:sz w:val="28"/>
          <w:szCs w:val="28"/>
          <w:lang w:val="en-US" w:eastAsia="zh-CN"/>
        </w:rPr>
        <w:t>有意向参加的单位</w:t>
      </w:r>
      <w:r>
        <w:rPr>
          <w:rFonts w:hint="eastAsia" w:ascii="仿宋_GB2312" w:hAnsi="仿宋" w:eastAsia="仿宋_GB2312" w:cs="Times New Roman"/>
          <w:color w:val="auto"/>
          <w:kern w:val="2"/>
          <w:sz w:val="28"/>
          <w:szCs w:val="28"/>
        </w:rPr>
        <w:t>于</w:t>
      </w:r>
      <w:r>
        <w:rPr>
          <w:rFonts w:hint="eastAsia" w:ascii="仿宋_GB2312" w:hAnsi="仿宋" w:eastAsia="仿宋_GB2312" w:cs="Times New Roman"/>
          <w:b w:val="0"/>
          <w:bCs w:val="0"/>
          <w:color w:val="000000" w:themeColor="text1"/>
          <w:kern w:val="2"/>
          <w:sz w:val="28"/>
          <w:szCs w:val="28"/>
          <w:u w:val="none"/>
          <w14:textFill>
            <w14:solidFill>
              <w14:schemeClr w14:val="tx1"/>
            </w14:solidFill>
          </w14:textFill>
        </w:rPr>
        <w:t>202</w:t>
      </w:r>
      <w:r>
        <w:rPr>
          <w:rFonts w:hint="eastAsia" w:ascii="仿宋_GB2312" w:hAnsi="仿宋" w:eastAsia="仿宋_GB2312" w:cs="Times New Roman"/>
          <w:b w:val="0"/>
          <w:bCs w:val="0"/>
          <w:color w:val="000000" w:themeColor="text1"/>
          <w:kern w:val="2"/>
          <w:sz w:val="28"/>
          <w:szCs w:val="28"/>
          <w:u w:val="none"/>
          <w:lang w:val="en-US" w:eastAsia="zh-CN"/>
          <w14:textFill>
            <w14:solidFill>
              <w14:schemeClr w14:val="tx1"/>
            </w14:solidFill>
          </w14:textFill>
        </w:rPr>
        <w:t>6</w:t>
      </w:r>
      <w:r>
        <w:rPr>
          <w:rFonts w:hint="eastAsia" w:ascii="仿宋_GB2312" w:hAnsi="仿宋" w:eastAsia="仿宋_GB2312" w:cs="Times New Roman"/>
          <w:b w:val="0"/>
          <w:bCs w:val="0"/>
          <w:color w:val="000000" w:themeColor="text1"/>
          <w:kern w:val="2"/>
          <w:sz w:val="28"/>
          <w:szCs w:val="28"/>
          <w:u w:val="none"/>
          <w14:textFill>
            <w14:solidFill>
              <w14:schemeClr w14:val="tx1"/>
            </w14:solidFill>
          </w14:textFill>
        </w:rPr>
        <w:t>年</w:t>
      </w:r>
      <w:r>
        <w:rPr>
          <w:rFonts w:hint="eastAsia" w:ascii="仿宋_GB2312" w:hAnsi="仿宋" w:eastAsia="仿宋_GB2312" w:cs="Times New Roman"/>
          <w:b w:val="0"/>
          <w:bCs w:val="0"/>
          <w:color w:val="000000" w:themeColor="text1"/>
          <w:kern w:val="2"/>
          <w:sz w:val="28"/>
          <w:szCs w:val="28"/>
          <w:u w:val="none"/>
          <w:lang w:val="en-US" w:eastAsia="zh-CN"/>
          <w14:textFill>
            <w14:solidFill>
              <w14:schemeClr w14:val="tx1"/>
            </w14:solidFill>
          </w14:textFill>
        </w:rPr>
        <w:t>6</w:t>
      </w:r>
      <w:r>
        <w:rPr>
          <w:rFonts w:hint="eastAsia" w:ascii="仿宋_GB2312" w:hAnsi="仿宋" w:eastAsia="仿宋_GB2312" w:cs="Times New Roman"/>
          <w:b w:val="0"/>
          <w:bCs w:val="0"/>
          <w:color w:val="000000" w:themeColor="text1"/>
          <w:kern w:val="2"/>
          <w:sz w:val="28"/>
          <w:szCs w:val="28"/>
          <w:u w:val="none"/>
          <w14:textFill>
            <w14:solidFill>
              <w14:schemeClr w14:val="tx1"/>
            </w14:solidFill>
          </w14:textFill>
        </w:rPr>
        <w:t>月</w:t>
      </w:r>
      <w:r>
        <w:rPr>
          <w:rFonts w:hint="eastAsia" w:ascii="仿宋_GB2312" w:hAnsi="仿宋" w:eastAsia="仿宋_GB2312" w:cs="Times New Roman"/>
          <w:b w:val="0"/>
          <w:bCs w:val="0"/>
          <w:color w:val="000000" w:themeColor="text1"/>
          <w:kern w:val="2"/>
          <w:sz w:val="28"/>
          <w:szCs w:val="28"/>
          <w:u w:val="none"/>
          <w:lang w:val="en-US" w:eastAsia="zh-CN"/>
          <w14:textFill>
            <w14:solidFill>
              <w14:schemeClr w14:val="tx1"/>
            </w14:solidFill>
          </w14:textFill>
        </w:rPr>
        <w:t>12</w:t>
      </w:r>
      <w:r>
        <w:rPr>
          <w:rFonts w:hint="eastAsia" w:ascii="仿宋_GB2312" w:hAnsi="仿宋" w:eastAsia="仿宋_GB2312" w:cs="Times New Roman"/>
          <w:b w:val="0"/>
          <w:bCs w:val="0"/>
          <w:color w:val="000000" w:themeColor="text1"/>
          <w:kern w:val="2"/>
          <w:sz w:val="28"/>
          <w:szCs w:val="28"/>
          <w:u w:val="none"/>
          <w14:textFill>
            <w14:solidFill>
              <w14:schemeClr w14:val="tx1"/>
            </w14:solidFill>
          </w14:textFill>
        </w:rPr>
        <w:t>日</w:t>
      </w:r>
      <w:r>
        <w:rPr>
          <w:rFonts w:hint="eastAsia" w:ascii="仿宋_GB2312" w:hAnsi="仿宋" w:eastAsia="仿宋_GB2312" w:cs="Times New Roman"/>
          <w:b w:val="0"/>
          <w:bCs w:val="0"/>
          <w:color w:val="000000" w:themeColor="text1"/>
          <w:kern w:val="2"/>
          <w:sz w:val="28"/>
          <w:szCs w:val="28"/>
          <w:u w:val="none"/>
          <w:lang w:val="en-US" w:eastAsia="zh-CN"/>
          <w14:textFill>
            <w14:solidFill>
              <w14:schemeClr w14:val="tx1"/>
            </w14:solidFill>
          </w14:textFill>
        </w:rPr>
        <w:t>18：00</w:t>
      </w:r>
      <w:r>
        <w:rPr>
          <w:rFonts w:hint="eastAsia" w:ascii="仿宋_GB2312" w:hAnsi="仿宋" w:eastAsia="仿宋_GB2312" w:cs="Times New Roman"/>
          <w:color w:val="auto"/>
          <w:kern w:val="2"/>
          <w:sz w:val="28"/>
          <w:szCs w:val="28"/>
          <w:lang w:val="en-US" w:eastAsia="zh-CN"/>
        </w:rPr>
        <w:t>前将相关材料纸质版报</w:t>
      </w:r>
      <w:r>
        <w:rPr>
          <w:rFonts w:hint="eastAsia" w:ascii="仿宋_GB2312" w:hAnsi="仿宋" w:eastAsia="仿宋_GB2312" w:cs="Times New Roman"/>
          <w:color w:val="auto"/>
          <w:kern w:val="2"/>
          <w:sz w:val="28"/>
          <w:szCs w:val="28"/>
          <w:lang w:eastAsia="zh-CN"/>
        </w:rPr>
        <w:t>至</w:t>
      </w:r>
      <w:r>
        <w:rPr>
          <w:rFonts w:hint="eastAsia" w:ascii="仿宋_GB2312" w:hAnsi="仿宋" w:eastAsia="仿宋_GB2312" w:cs="Times New Roman"/>
          <w:color w:val="auto"/>
          <w:kern w:val="2"/>
          <w:sz w:val="28"/>
          <w:szCs w:val="28"/>
        </w:rPr>
        <w:t>新乡市农产品质量安全</w:t>
      </w:r>
      <w:r>
        <w:rPr>
          <w:rFonts w:hint="eastAsia" w:ascii="仿宋_GB2312" w:hAnsi="仿宋" w:eastAsia="仿宋_GB2312" w:cs="Times New Roman"/>
          <w:color w:val="auto"/>
          <w:kern w:val="2"/>
          <w:sz w:val="28"/>
          <w:szCs w:val="28"/>
          <w:lang w:eastAsia="zh-CN"/>
        </w:rPr>
        <w:t>与绿色食品发展</w:t>
      </w:r>
      <w:r>
        <w:rPr>
          <w:rFonts w:hint="eastAsia" w:ascii="仿宋_GB2312" w:hAnsi="仿宋" w:eastAsia="仿宋_GB2312" w:cs="Times New Roman"/>
          <w:color w:val="auto"/>
          <w:kern w:val="2"/>
          <w:sz w:val="28"/>
          <w:szCs w:val="28"/>
        </w:rPr>
        <w:t>中心。</w:t>
      </w:r>
    </w:p>
    <w:p>
      <w:pPr>
        <w:pStyle w:val="6"/>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firstLine="632"/>
        <w:jc w:val="both"/>
        <w:textAlignment w:val="auto"/>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rPr>
        <w:t>五、联系方式</w:t>
      </w:r>
    </w:p>
    <w:p>
      <w:pPr>
        <w:pStyle w:val="6"/>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Times New Roman"/>
          <w:color w:val="auto"/>
          <w:kern w:val="2"/>
          <w:sz w:val="28"/>
          <w:szCs w:val="28"/>
        </w:rPr>
      </w:pPr>
      <w:r>
        <w:rPr>
          <w:rFonts w:hint="eastAsia" w:ascii="仿宋_GB2312" w:hAnsi="仿宋" w:eastAsia="仿宋_GB2312" w:cs="Times New Roman"/>
          <w:color w:val="auto"/>
          <w:kern w:val="2"/>
          <w:sz w:val="28"/>
          <w:szCs w:val="28"/>
        </w:rPr>
        <w:t>采购人：新乡市农产品质量安全与绿色食品发展中心</w:t>
      </w:r>
    </w:p>
    <w:p>
      <w:pPr>
        <w:pStyle w:val="6"/>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Times New Roman"/>
          <w:kern w:val="2"/>
          <w:sz w:val="28"/>
          <w:szCs w:val="28"/>
          <w:lang w:val="en-US" w:eastAsia="zh-CN"/>
        </w:rPr>
      </w:pPr>
      <w:r>
        <w:rPr>
          <w:rFonts w:hint="eastAsia" w:ascii="仿宋_GB2312" w:hAnsi="仿宋" w:eastAsia="仿宋_GB2312" w:cs="Times New Roman"/>
          <w:color w:val="auto"/>
          <w:kern w:val="2"/>
          <w:sz w:val="28"/>
          <w:szCs w:val="28"/>
        </w:rPr>
        <w:t>联系人及电话：</w:t>
      </w:r>
      <w:r>
        <w:rPr>
          <w:rFonts w:hint="eastAsia" w:ascii="仿宋_GB2312" w:hAnsi="仿宋" w:eastAsia="仿宋_GB2312" w:cs="Times New Roman"/>
          <w:color w:val="auto"/>
          <w:kern w:val="2"/>
          <w:sz w:val="28"/>
          <w:szCs w:val="28"/>
          <w:lang w:val="en-US" w:eastAsia="zh-CN"/>
        </w:rPr>
        <w:t xml:space="preserve"> 严峰    </w:t>
      </w:r>
      <w:r>
        <w:rPr>
          <w:rFonts w:hint="eastAsia" w:ascii="仿宋_GB2312" w:hAnsi="仿宋" w:eastAsia="仿宋_GB2312" w:cs="Times New Roman"/>
          <w:color w:val="auto"/>
          <w:kern w:val="2"/>
          <w:sz w:val="28"/>
          <w:szCs w:val="28"/>
        </w:rPr>
        <w:t> </w:t>
      </w:r>
      <w:r>
        <w:rPr>
          <w:rFonts w:hint="eastAsia" w:ascii="仿宋_GB2312" w:hAnsi="仿宋" w:eastAsia="仿宋_GB2312" w:cs="Times New Roman"/>
          <w:color w:val="auto"/>
          <w:kern w:val="2"/>
          <w:sz w:val="28"/>
          <w:szCs w:val="28"/>
          <w:lang w:val="en-US" w:eastAsia="zh-CN"/>
        </w:rPr>
        <w:t xml:space="preserve"> </w:t>
      </w:r>
      <w:r>
        <w:rPr>
          <w:rFonts w:hint="eastAsia" w:ascii="仿宋_GB2312" w:hAnsi="仿宋" w:eastAsia="仿宋_GB2312" w:cs="Times New Roman"/>
          <w:color w:val="auto"/>
          <w:kern w:val="2"/>
          <w:sz w:val="28"/>
          <w:szCs w:val="28"/>
        </w:rPr>
        <w:t>0373-</w:t>
      </w:r>
      <w:r>
        <w:rPr>
          <w:rFonts w:hint="eastAsia" w:ascii="仿宋_GB2312" w:hAnsi="仿宋" w:eastAsia="仿宋_GB2312" w:cs="Times New Roman"/>
          <w:kern w:val="2"/>
          <w:sz w:val="28"/>
          <w:szCs w:val="28"/>
        </w:rPr>
        <w:t>285106</w:t>
      </w:r>
      <w:r>
        <w:rPr>
          <w:rFonts w:hint="eastAsia" w:ascii="仿宋_GB2312" w:hAnsi="仿宋" w:eastAsia="仿宋_GB2312" w:cs="Times New Roman"/>
          <w:kern w:val="2"/>
          <w:sz w:val="28"/>
          <w:szCs w:val="28"/>
          <w:lang w:val="en-US" w:eastAsia="zh-CN"/>
        </w:rPr>
        <w:t>9</w:t>
      </w:r>
    </w:p>
    <w:p>
      <w:pPr>
        <w:pStyle w:val="6"/>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Times New Roman"/>
          <w:kern w:val="2"/>
          <w:sz w:val="28"/>
          <w:szCs w:val="28"/>
          <w:lang w:val="en-US" w:eastAsia="zh-CN"/>
        </w:rPr>
      </w:pPr>
      <w:r>
        <w:rPr>
          <w:rFonts w:hint="eastAsia" w:ascii="仿宋_GB2312" w:hAnsi="仿宋" w:eastAsia="仿宋_GB2312" w:cs="Times New Roman"/>
          <w:kern w:val="2"/>
          <w:sz w:val="28"/>
          <w:szCs w:val="28"/>
        </w:rPr>
        <w:t>地 址: 新乡市向阳路465号</w:t>
      </w:r>
      <w:r>
        <w:rPr>
          <w:rFonts w:hint="eastAsia" w:ascii="仿宋_GB2312" w:hAnsi="仿宋" w:eastAsia="仿宋_GB2312" w:cs="Times New Roman"/>
          <w:kern w:val="2"/>
          <w:sz w:val="28"/>
          <w:szCs w:val="28"/>
          <w:lang w:val="en-US" w:eastAsia="zh-CN"/>
        </w:rPr>
        <w:t>市</w:t>
      </w:r>
      <w:r>
        <w:rPr>
          <w:rFonts w:hint="eastAsia" w:ascii="仿宋_GB2312" w:hAnsi="仿宋" w:eastAsia="仿宋_GB2312" w:cs="Times New Roman"/>
          <w:kern w:val="2"/>
          <w:sz w:val="28"/>
          <w:szCs w:val="28"/>
        </w:rPr>
        <w:t>农业农村局</w:t>
      </w:r>
      <w:r>
        <w:rPr>
          <w:rFonts w:hint="eastAsia" w:ascii="仿宋_GB2312" w:hAnsi="仿宋" w:eastAsia="仿宋_GB2312" w:cs="Times New Roman"/>
          <w:kern w:val="2"/>
          <w:sz w:val="28"/>
          <w:szCs w:val="28"/>
          <w:lang w:val="en-US" w:eastAsia="zh-CN"/>
        </w:rPr>
        <w:t>西办公区</w:t>
      </w:r>
      <w:r>
        <w:rPr>
          <w:rFonts w:hint="default" w:ascii="仿宋_GB2312" w:hAnsi="仿宋" w:eastAsia="仿宋_GB2312" w:cs="Times New Roman"/>
          <w:kern w:val="2"/>
          <w:sz w:val="28"/>
          <w:szCs w:val="28"/>
          <w:lang w:val="en" w:eastAsia="zh-CN"/>
        </w:rPr>
        <w:t>C20</w:t>
      </w:r>
      <w:r>
        <w:rPr>
          <w:rFonts w:hint="eastAsia" w:ascii="仿宋_GB2312" w:hAnsi="仿宋" w:eastAsia="仿宋_GB2312" w:cs="Times New Roman"/>
          <w:kern w:val="2"/>
          <w:sz w:val="28"/>
          <w:szCs w:val="28"/>
          <w:lang w:val="en-US" w:eastAsia="zh-CN"/>
        </w:rPr>
        <w:t>9</w:t>
      </w:r>
      <w:r>
        <w:rPr>
          <w:rFonts w:hint="eastAsia" w:ascii="仿宋_GB2312" w:hAnsi="仿宋" w:eastAsia="仿宋_GB2312" w:cs="Times New Roman"/>
          <w:kern w:val="2"/>
          <w:sz w:val="28"/>
          <w:szCs w:val="28"/>
          <w:lang w:val="en" w:eastAsia="zh-CN"/>
        </w:rPr>
        <w:t>室</w:t>
      </w:r>
      <w:r>
        <w:rPr>
          <w:rFonts w:hint="eastAsia" w:ascii="仿宋_GB2312" w:hAnsi="仿宋" w:eastAsia="仿宋_GB2312" w:cs="Times New Roman"/>
          <w:kern w:val="2"/>
          <w:sz w:val="28"/>
          <w:szCs w:val="28"/>
          <w:lang w:val="en-US" w:eastAsia="zh-CN"/>
        </w:rPr>
        <w:t xml:space="preserve"> </w:t>
      </w:r>
    </w:p>
    <w:p>
      <w:pPr>
        <w:keepNext w:val="0"/>
        <w:keepLines w:val="0"/>
        <w:pageBreakBefore w:val="0"/>
        <w:kinsoku/>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olor w:val="333333"/>
          <w:sz w:val="28"/>
          <w:szCs w:val="28"/>
          <w:shd w:val="clear" w:color="auto" w:fill="FFFFFF"/>
        </w:rPr>
      </w:pPr>
    </w:p>
    <w:p>
      <w:pPr>
        <w:keepNext w:val="0"/>
        <w:keepLines w:val="0"/>
        <w:pageBreakBefore w:val="0"/>
        <w:numPr>
          <w:ilvl w:val="0"/>
          <w:numId w:val="0"/>
        </w:numPr>
        <w:kinsoku/>
        <w:overflowPunct/>
        <w:topLinePunct w:val="0"/>
        <w:autoSpaceDE/>
        <w:autoSpaceDN/>
        <w:bidi w:val="0"/>
        <w:adjustRightInd/>
        <w:snapToGrid/>
        <w:spacing w:line="560" w:lineRule="exact"/>
        <w:jc w:val="both"/>
        <w:textAlignment w:val="auto"/>
        <w:rPr>
          <w:rFonts w:hint="eastAsia" w:ascii="仿宋_GB2312" w:hAnsi="仿宋" w:eastAsia="仿宋_GB2312" w:cs="Times New Roman"/>
          <w:kern w:val="2"/>
          <w:sz w:val="28"/>
          <w:szCs w:val="28"/>
        </w:rPr>
      </w:pPr>
      <w:r>
        <w:rPr>
          <w:rFonts w:hint="eastAsia" w:ascii="仿宋_GB2312" w:hAnsi="仿宋" w:eastAsia="仿宋_GB2312" w:cs="Times New Roman"/>
          <w:kern w:val="2"/>
          <w:sz w:val="28"/>
          <w:szCs w:val="28"/>
        </w:rPr>
        <w:t>附件：</w:t>
      </w:r>
    </w:p>
    <w:p>
      <w:pPr>
        <w:keepNext w:val="0"/>
        <w:keepLines w:val="0"/>
        <w:pageBreakBefore w:val="0"/>
        <w:numPr>
          <w:ilvl w:val="0"/>
          <w:numId w:val="0"/>
        </w:numPr>
        <w:kinsoku/>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kern w:val="2"/>
          <w:sz w:val="28"/>
          <w:szCs w:val="28"/>
          <w:lang w:eastAsia="zh-CN"/>
        </w:rPr>
      </w:pPr>
      <w:r>
        <w:rPr>
          <w:rFonts w:hint="eastAsia" w:ascii="仿宋_GB2312" w:hAnsi="仿宋" w:eastAsia="仿宋_GB2312" w:cs="Times New Roman"/>
          <w:kern w:val="2"/>
          <w:sz w:val="28"/>
          <w:szCs w:val="28"/>
          <w:lang w:val="en-US" w:eastAsia="zh-CN"/>
        </w:rPr>
        <w:t>1、</w:t>
      </w:r>
      <w:r>
        <w:rPr>
          <w:rFonts w:hint="eastAsia" w:ascii="仿宋_GB2312" w:hAnsi="仿宋" w:eastAsia="仿宋_GB2312" w:cs="Times New Roman"/>
          <w:kern w:val="2"/>
          <w:sz w:val="28"/>
          <w:szCs w:val="28"/>
        </w:rPr>
        <w:t>新乡市农产品质量安全</w:t>
      </w:r>
      <w:r>
        <w:rPr>
          <w:rFonts w:hint="eastAsia" w:ascii="仿宋_GB2312" w:hAnsi="仿宋" w:eastAsia="仿宋_GB2312" w:cs="Times New Roman"/>
          <w:kern w:val="2"/>
          <w:sz w:val="28"/>
          <w:szCs w:val="28"/>
          <w:lang w:eastAsia="zh-CN"/>
        </w:rPr>
        <w:t>与绿色食品发展</w:t>
      </w:r>
      <w:r>
        <w:rPr>
          <w:rFonts w:hint="eastAsia" w:ascii="仿宋_GB2312" w:hAnsi="仿宋" w:eastAsia="仿宋_GB2312" w:cs="Times New Roman"/>
          <w:kern w:val="2"/>
          <w:sz w:val="28"/>
          <w:szCs w:val="28"/>
        </w:rPr>
        <w:t>中心</w:t>
      </w:r>
      <w:r>
        <w:rPr>
          <w:rFonts w:hint="eastAsia" w:ascii="仿宋_GB2312" w:hAnsi="仿宋" w:eastAsia="仿宋_GB2312" w:cs="Times New Roman"/>
          <w:kern w:val="2"/>
          <w:sz w:val="28"/>
          <w:szCs w:val="28"/>
          <w:lang w:eastAsia="zh-CN"/>
        </w:rPr>
        <w:t>全国</w:t>
      </w:r>
      <w:r>
        <w:rPr>
          <w:rFonts w:hint="eastAsia" w:ascii="仿宋_GB2312" w:hAnsi="仿宋" w:eastAsia="仿宋_GB2312" w:cs="Times New Roman"/>
          <w:kern w:val="2"/>
          <w:sz w:val="28"/>
          <w:szCs w:val="28"/>
          <w:lang w:val="en-US" w:eastAsia="zh-CN"/>
        </w:rPr>
        <w:t>名特优新农产品营养品质评价鉴定项目</w:t>
      </w:r>
      <w:r>
        <w:rPr>
          <w:rFonts w:hint="eastAsia" w:ascii="仿宋_GB2312" w:hAnsi="仿宋" w:eastAsia="仿宋_GB2312" w:cs="Times New Roman"/>
          <w:kern w:val="2"/>
          <w:sz w:val="28"/>
          <w:szCs w:val="28"/>
          <w:lang w:eastAsia="zh-CN"/>
        </w:rPr>
        <w:t>报价单</w:t>
      </w:r>
    </w:p>
    <w:p>
      <w:pPr>
        <w:keepNext w:val="0"/>
        <w:keepLines w:val="0"/>
        <w:pageBreakBefore w:val="0"/>
        <w:numPr>
          <w:ilvl w:val="0"/>
          <w:numId w:val="0"/>
        </w:numPr>
        <w:kinsoku/>
        <w:overflowPunct/>
        <w:topLinePunct w:val="0"/>
        <w:autoSpaceDE/>
        <w:autoSpaceDN/>
        <w:bidi w:val="0"/>
        <w:adjustRightInd/>
        <w:snapToGrid/>
        <w:spacing w:line="560" w:lineRule="exact"/>
        <w:ind w:firstLine="560" w:firstLineChars="200"/>
        <w:jc w:val="both"/>
        <w:textAlignment w:val="auto"/>
        <w:rPr>
          <w:rFonts w:hint="default" w:ascii="仿宋_GB2312" w:hAnsi="仿宋" w:eastAsia="仿宋_GB2312" w:cs="Times New Roman"/>
          <w:kern w:val="2"/>
          <w:sz w:val="28"/>
          <w:szCs w:val="28"/>
          <w:lang w:val="en-US" w:eastAsia="zh-CN"/>
        </w:rPr>
      </w:pPr>
      <w:r>
        <w:rPr>
          <w:rFonts w:hint="eastAsia" w:ascii="仿宋_GB2312" w:hAnsi="仿宋" w:eastAsia="仿宋_GB2312" w:cs="Times New Roman"/>
          <w:kern w:val="2"/>
          <w:sz w:val="28"/>
          <w:szCs w:val="28"/>
          <w:lang w:val="en-US" w:eastAsia="zh-CN"/>
        </w:rPr>
        <w:t>2、</w:t>
      </w:r>
      <w:r>
        <w:rPr>
          <w:rFonts w:hint="eastAsia" w:ascii="仿宋_GB2312" w:eastAsia="仿宋_GB2312"/>
          <w:sz w:val="28"/>
          <w:szCs w:val="28"/>
          <w:lang w:val="en-US" w:eastAsia="zh-CN"/>
        </w:rPr>
        <w:t>全国名特优新农产品营养品质评</w:t>
      </w:r>
      <w:r>
        <w:rPr>
          <w:rFonts w:hint="eastAsia" w:ascii="仿宋_GB2312" w:hAnsi="仿宋" w:eastAsia="仿宋_GB2312" w:cs="Times New Roman"/>
          <w:kern w:val="2"/>
          <w:sz w:val="28"/>
          <w:szCs w:val="28"/>
          <w:lang w:val="en-US" w:eastAsia="zh-CN"/>
        </w:rPr>
        <w:t>价鉴定项目承诺书</w:t>
      </w:r>
    </w:p>
    <w:p>
      <w:pPr>
        <w:pStyle w:val="6"/>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 w:eastAsia="仿宋_GB2312" w:cs="Times New Roman"/>
          <w:kern w:val="2"/>
          <w:sz w:val="28"/>
          <w:szCs w:val="28"/>
        </w:rPr>
      </w:pPr>
    </w:p>
    <w:p>
      <w:pPr>
        <w:keepNext w:val="0"/>
        <w:keepLines w:val="0"/>
        <w:pageBreakBefore w:val="0"/>
        <w:kinsoku/>
        <w:overflowPunct/>
        <w:topLinePunct w:val="0"/>
        <w:autoSpaceDE/>
        <w:autoSpaceDN/>
        <w:bidi w:val="0"/>
        <w:adjustRightInd/>
        <w:snapToGrid/>
        <w:spacing w:line="560" w:lineRule="exact"/>
        <w:textAlignment w:val="auto"/>
        <w:rPr>
          <w:rFonts w:ascii="仿宋_GB2312" w:hAnsi="黑体" w:eastAsia="仿宋_GB2312"/>
          <w:color w:val="auto"/>
          <w:sz w:val="28"/>
          <w:szCs w:val="28"/>
        </w:rPr>
      </w:pPr>
    </w:p>
    <w:p>
      <w:pPr>
        <w:keepNext w:val="0"/>
        <w:keepLines w:val="0"/>
        <w:pageBreakBefore w:val="0"/>
        <w:kinsoku/>
        <w:overflowPunct/>
        <w:topLinePunct w:val="0"/>
        <w:autoSpaceDE/>
        <w:autoSpaceDN/>
        <w:bidi w:val="0"/>
        <w:adjustRightInd/>
        <w:snapToGrid/>
        <w:spacing w:line="560" w:lineRule="exact"/>
        <w:textAlignment w:val="auto"/>
        <w:rPr>
          <w:rFonts w:ascii="仿宋_GB2312" w:hAnsi="黑体" w:eastAsia="仿宋_GB2312"/>
          <w:color w:val="auto"/>
          <w:sz w:val="28"/>
          <w:szCs w:val="28"/>
        </w:rPr>
      </w:pPr>
    </w:p>
    <w:p>
      <w:pPr>
        <w:keepNext w:val="0"/>
        <w:keepLines w:val="0"/>
        <w:pageBreakBefore w:val="0"/>
        <w:kinsoku/>
        <w:overflowPunct/>
        <w:topLinePunct w:val="0"/>
        <w:autoSpaceDE/>
        <w:autoSpaceDN/>
        <w:bidi w:val="0"/>
        <w:adjustRightInd/>
        <w:snapToGrid/>
        <w:spacing w:line="560" w:lineRule="exact"/>
        <w:ind w:firstLine="4060" w:firstLineChars="1450"/>
        <w:jc w:val="right"/>
        <w:textAlignment w:val="auto"/>
        <w:rPr>
          <w:rFonts w:ascii="仿宋_GB2312" w:hAnsi="黑体" w:eastAsia="仿宋_GB2312"/>
          <w:color w:val="000000" w:themeColor="text1"/>
          <w:sz w:val="28"/>
          <w:szCs w:val="28"/>
          <w14:textFill>
            <w14:solidFill>
              <w14:schemeClr w14:val="tx1"/>
            </w14:solidFill>
          </w14:textFill>
        </w:rPr>
      </w:pPr>
      <w:r>
        <w:rPr>
          <w:rFonts w:hint="eastAsia" w:ascii="仿宋_GB2312" w:hAnsi="黑体" w:eastAsia="仿宋_GB2312"/>
          <w:color w:val="000000" w:themeColor="text1"/>
          <w:sz w:val="28"/>
          <w:szCs w:val="28"/>
          <w14:textFill>
            <w14:solidFill>
              <w14:schemeClr w14:val="tx1"/>
            </w14:solidFill>
          </w14:textFill>
        </w:rPr>
        <w:t>20</w:t>
      </w:r>
      <w:r>
        <w:rPr>
          <w:rFonts w:hint="eastAsia" w:ascii="仿宋_GB2312" w:hAnsi="黑体" w:eastAsia="仿宋_GB2312"/>
          <w:color w:val="000000" w:themeColor="text1"/>
          <w:sz w:val="28"/>
          <w:szCs w:val="28"/>
          <w:lang w:val="en-US" w:eastAsia="zh-CN"/>
          <w14:textFill>
            <w14:solidFill>
              <w14:schemeClr w14:val="tx1"/>
            </w14:solidFill>
          </w14:textFill>
        </w:rPr>
        <w:t>26</w:t>
      </w:r>
      <w:r>
        <w:rPr>
          <w:rFonts w:hint="eastAsia" w:ascii="仿宋_GB2312" w:hAnsi="黑体" w:eastAsia="仿宋_GB2312"/>
          <w:color w:val="000000" w:themeColor="text1"/>
          <w:sz w:val="28"/>
          <w:szCs w:val="28"/>
          <w14:textFill>
            <w14:solidFill>
              <w14:schemeClr w14:val="tx1"/>
            </w14:solidFill>
          </w14:textFill>
        </w:rPr>
        <w:t>年</w:t>
      </w:r>
      <w:r>
        <w:rPr>
          <w:rFonts w:hint="eastAsia" w:ascii="仿宋_GB2312" w:hAnsi="黑体" w:eastAsia="仿宋_GB2312"/>
          <w:color w:val="000000" w:themeColor="text1"/>
          <w:sz w:val="28"/>
          <w:szCs w:val="28"/>
          <w:lang w:val="en-US" w:eastAsia="zh-CN"/>
          <w14:textFill>
            <w14:solidFill>
              <w14:schemeClr w14:val="tx1"/>
            </w14:solidFill>
          </w14:textFill>
        </w:rPr>
        <w:t>6</w:t>
      </w:r>
      <w:r>
        <w:rPr>
          <w:rFonts w:hint="eastAsia" w:ascii="仿宋_GB2312" w:hAnsi="黑体" w:eastAsia="仿宋_GB2312"/>
          <w:color w:val="000000" w:themeColor="text1"/>
          <w:sz w:val="28"/>
          <w:szCs w:val="28"/>
          <w14:textFill>
            <w14:solidFill>
              <w14:schemeClr w14:val="tx1"/>
            </w14:solidFill>
          </w14:textFill>
        </w:rPr>
        <w:t>月</w:t>
      </w:r>
      <w:r>
        <w:rPr>
          <w:rFonts w:hint="eastAsia" w:ascii="仿宋_GB2312" w:hAnsi="黑体" w:eastAsia="仿宋_GB2312"/>
          <w:color w:val="000000" w:themeColor="text1"/>
          <w:sz w:val="28"/>
          <w:szCs w:val="28"/>
          <w:lang w:val="en-US" w:eastAsia="zh-CN"/>
          <w14:textFill>
            <w14:solidFill>
              <w14:schemeClr w14:val="tx1"/>
            </w14:solidFill>
          </w14:textFill>
        </w:rPr>
        <w:t>8</w:t>
      </w:r>
      <w:r>
        <w:rPr>
          <w:rFonts w:hint="eastAsia" w:ascii="仿宋_GB2312" w:hAnsi="黑体" w:eastAsia="仿宋_GB2312"/>
          <w:color w:val="000000" w:themeColor="text1"/>
          <w:sz w:val="28"/>
          <w:szCs w:val="28"/>
          <w14:textFill>
            <w14:solidFill>
              <w14:schemeClr w14:val="tx1"/>
            </w14:solidFill>
          </w14:textFill>
        </w:rPr>
        <w:t>日</w:t>
      </w:r>
    </w:p>
    <w:p>
      <w:pPr>
        <w:keepNext w:val="0"/>
        <w:keepLines w:val="0"/>
        <w:pageBreakBefore w:val="0"/>
        <w:kinsoku/>
        <w:overflowPunct/>
        <w:topLinePunct w:val="0"/>
        <w:autoSpaceDE/>
        <w:autoSpaceDN/>
        <w:bidi w:val="0"/>
        <w:adjustRightInd/>
        <w:snapToGrid/>
        <w:spacing w:line="560" w:lineRule="exact"/>
        <w:textAlignment w:val="auto"/>
        <w:rPr>
          <w:sz w:val="28"/>
          <w:szCs w:val="28"/>
        </w:rPr>
      </w:pPr>
    </w:p>
    <w:p>
      <w:pPr>
        <w:keepNext w:val="0"/>
        <w:keepLines w:val="0"/>
        <w:pageBreakBefore w:val="0"/>
        <w:kinsoku/>
        <w:overflowPunct/>
        <w:topLinePunct w:val="0"/>
        <w:autoSpaceDE/>
        <w:autoSpaceDN/>
        <w:bidi w:val="0"/>
        <w:adjustRightInd/>
        <w:snapToGrid/>
        <w:spacing w:line="560" w:lineRule="exact"/>
        <w:textAlignment w:val="auto"/>
        <w:rPr>
          <w:sz w:val="28"/>
          <w:szCs w:val="28"/>
        </w:rPr>
      </w:pPr>
    </w:p>
    <w:p>
      <w:pPr>
        <w:keepNext w:val="0"/>
        <w:keepLines w:val="0"/>
        <w:pageBreakBefore w:val="0"/>
        <w:kinsoku/>
        <w:overflowPunct/>
        <w:topLinePunct w:val="0"/>
        <w:autoSpaceDE/>
        <w:autoSpaceDN/>
        <w:bidi w:val="0"/>
        <w:adjustRightInd/>
        <w:snapToGrid/>
        <w:spacing w:line="560" w:lineRule="exact"/>
        <w:textAlignment w:val="auto"/>
        <w:rPr>
          <w:rFonts w:hint="eastAsia" w:ascii="方正黑体_GBK" w:hAnsi="方正黑体_GBK" w:eastAsia="方正黑体_GBK" w:cs="方正黑体_GBK"/>
          <w:color w:val="333333"/>
          <w:sz w:val="28"/>
          <w:szCs w:val="28"/>
          <w:shd w:val="clear" w:color="auto" w:fill="FFFFFF"/>
        </w:rPr>
      </w:pPr>
    </w:p>
    <w:p>
      <w:pPr>
        <w:keepNext w:val="0"/>
        <w:keepLines w:val="0"/>
        <w:pageBreakBefore w:val="0"/>
        <w:kinsoku/>
        <w:overflowPunct/>
        <w:topLinePunct w:val="0"/>
        <w:autoSpaceDE/>
        <w:autoSpaceDN/>
        <w:bidi w:val="0"/>
        <w:adjustRightInd/>
        <w:snapToGrid/>
        <w:spacing w:line="560" w:lineRule="exact"/>
        <w:textAlignment w:val="auto"/>
        <w:rPr>
          <w:rFonts w:hint="eastAsia" w:ascii="方正黑体_GBK" w:hAnsi="方正黑体_GBK" w:eastAsia="方正黑体_GBK" w:cs="方正黑体_GBK"/>
          <w:color w:val="333333"/>
          <w:sz w:val="28"/>
          <w:szCs w:val="28"/>
          <w:shd w:val="clear" w:color="auto" w:fill="FFFFFF"/>
        </w:rPr>
      </w:pPr>
    </w:p>
    <w:p>
      <w:pPr>
        <w:keepNext w:val="0"/>
        <w:keepLines w:val="0"/>
        <w:pageBreakBefore w:val="0"/>
        <w:kinsoku/>
        <w:overflowPunct/>
        <w:topLinePunct w:val="0"/>
        <w:autoSpaceDE/>
        <w:autoSpaceDN/>
        <w:bidi w:val="0"/>
        <w:adjustRightInd/>
        <w:snapToGrid/>
        <w:spacing w:line="560" w:lineRule="exact"/>
        <w:textAlignment w:val="auto"/>
        <w:rPr>
          <w:rFonts w:hint="eastAsia" w:ascii="方正黑体_GBK" w:hAnsi="方正黑体_GBK" w:eastAsia="方正黑体_GBK" w:cs="方正黑体_GBK"/>
          <w:color w:val="333333"/>
          <w:sz w:val="28"/>
          <w:szCs w:val="28"/>
          <w:shd w:val="clear" w:color="auto" w:fill="FFFFFF"/>
        </w:rPr>
      </w:pPr>
    </w:p>
    <w:p>
      <w:pPr>
        <w:keepNext w:val="0"/>
        <w:keepLines w:val="0"/>
        <w:pageBreakBefore w:val="0"/>
        <w:kinsoku/>
        <w:overflowPunct/>
        <w:topLinePunct w:val="0"/>
        <w:autoSpaceDE/>
        <w:autoSpaceDN/>
        <w:bidi w:val="0"/>
        <w:adjustRightInd/>
        <w:snapToGrid/>
        <w:spacing w:line="560" w:lineRule="exact"/>
        <w:textAlignment w:val="auto"/>
        <w:rPr>
          <w:rFonts w:hint="eastAsia" w:ascii="方正黑体_GBK" w:hAnsi="方正黑体_GBK" w:eastAsia="方正黑体_GBK" w:cs="方正黑体_GBK"/>
          <w:color w:val="333333"/>
          <w:sz w:val="28"/>
          <w:szCs w:val="28"/>
          <w:shd w:val="clear" w:color="auto" w:fill="FFFFFF"/>
        </w:rPr>
      </w:pPr>
    </w:p>
    <w:p>
      <w:pPr>
        <w:rPr>
          <w:rFonts w:hint="eastAsia" w:ascii="方正黑体_GBK" w:hAnsi="方正黑体_GBK" w:eastAsia="方正黑体_GBK" w:cs="方正黑体_GBK"/>
          <w:color w:val="333333"/>
          <w:sz w:val="28"/>
          <w:szCs w:val="28"/>
          <w:shd w:val="clear" w:color="auto" w:fill="FFFFFF"/>
        </w:rPr>
      </w:pPr>
    </w:p>
    <w:p>
      <w:pPr>
        <w:rPr>
          <w:rFonts w:hint="eastAsia" w:ascii="方正黑体_GBK" w:hAnsi="方正黑体_GBK" w:eastAsia="方正黑体_GBK" w:cs="方正黑体_GBK"/>
          <w:color w:val="333333"/>
          <w:sz w:val="28"/>
          <w:szCs w:val="28"/>
          <w:shd w:val="clear" w:color="auto" w:fill="FFFFFF"/>
        </w:rPr>
      </w:pPr>
    </w:p>
    <w:p>
      <w:pPr>
        <w:rPr>
          <w:rFonts w:hint="eastAsia" w:ascii="方正黑体_GBK" w:hAnsi="方正黑体_GBK" w:eastAsia="方正黑体_GBK" w:cs="方正黑体_GBK"/>
          <w:color w:val="333333"/>
          <w:sz w:val="28"/>
          <w:szCs w:val="28"/>
          <w:shd w:val="clear" w:color="auto" w:fill="FFFFFF"/>
        </w:rPr>
      </w:pPr>
    </w:p>
    <w:p>
      <w:pPr>
        <w:rPr>
          <w:rFonts w:hint="eastAsia" w:ascii="方正黑体_GBK" w:hAnsi="方正黑体_GBK" w:eastAsia="方正黑体_GBK" w:cs="方正黑体_GBK"/>
          <w:color w:val="333333"/>
          <w:sz w:val="28"/>
          <w:szCs w:val="28"/>
          <w:shd w:val="clear" w:color="auto" w:fill="FFFFFF"/>
        </w:rPr>
      </w:pPr>
      <w:r>
        <w:rPr>
          <w:rFonts w:hint="eastAsia" w:ascii="方正黑体_GBK" w:hAnsi="方正黑体_GBK" w:eastAsia="方正黑体_GBK" w:cs="方正黑体_GBK"/>
          <w:color w:val="333333"/>
          <w:sz w:val="28"/>
          <w:szCs w:val="28"/>
          <w:shd w:val="clear" w:color="auto" w:fill="FFFFFF"/>
        </w:rPr>
        <w:t>附件</w:t>
      </w:r>
      <w:r>
        <w:rPr>
          <w:rFonts w:hint="eastAsia" w:ascii="方正黑体_GBK" w:hAnsi="方正黑体_GBK" w:eastAsia="方正黑体_GBK" w:cs="方正黑体_GBK"/>
          <w:color w:val="333333"/>
          <w:sz w:val="28"/>
          <w:szCs w:val="28"/>
          <w:shd w:val="clear" w:color="auto" w:fill="FFFFFF"/>
          <w:lang w:val="en-US" w:eastAsia="zh-CN"/>
        </w:rPr>
        <w:t>1</w:t>
      </w:r>
      <w:r>
        <w:rPr>
          <w:rFonts w:hint="eastAsia" w:ascii="方正黑体_GBK" w:hAnsi="方正黑体_GBK" w:eastAsia="方正黑体_GBK" w:cs="方正黑体_GBK"/>
          <w:color w:val="333333"/>
          <w:sz w:val="28"/>
          <w:szCs w:val="28"/>
          <w:shd w:val="clear" w:color="auto" w:fill="FFFFFF"/>
        </w:rPr>
        <w:t>：</w:t>
      </w:r>
    </w:p>
    <w:p>
      <w:pPr>
        <w:spacing w:line="520" w:lineRule="exact"/>
        <w:ind w:left="-199" w:leftChars="-95" w:firstLine="0" w:firstLineChars="0"/>
        <w:jc w:val="center"/>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新乡市农产品质量安全</w:t>
      </w:r>
      <w:r>
        <w:rPr>
          <w:rFonts w:hint="eastAsia" w:ascii="方正小标宋简体" w:hAnsi="方正小标宋简体" w:eastAsia="方正小标宋简体" w:cs="方正小标宋简体"/>
          <w:b w:val="0"/>
          <w:bCs/>
          <w:sz w:val="32"/>
          <w:szCs w:val="32"/>
          <w:lang w:eastAsia="zh-CN"/>
        </w:rPr>
        <w:t>与绿色食品发展</w:t>
      </w:r>
      <w:r>
        <w:rPr>
          <w:rFonts w:hint="eastAsia" w:ascii="方正小标宋简体" w:hAnsi="方正小标宋简体" w:eastAsia="方正小标宋简体" w:cs="方正小标宋简体"/>
          <w:b w:val="0"/>
          <w:bCs/>
          <w:sz w:val="32"/>
          <w:szCs w:val="32"/>
        </w:rPr>
        <w:t>中心</w:t>
      </w:r>
    </w:p>
    <w:p>
      <w:pPr>
        <w:spacing w:line="520" w:lineRule="exact"/>
        <w:ind w:left="-199" w:leftChars="-95" w:firstLine="0" w:firstLineChars="0"/>
        <w:jc w:val="center"/>
        <w:rPr>
          <w:rFonts w:hint="eastAsia" w:ascii="方正小标宋简体" w:hAnsi="方正小标宋简体" w:eastAsia="方正小标宋简体" w:cs="方正小标宋简体"/>
          <w:b w:val="0"/>
          <w:bCs/>
          <w:sz w:val="32"/>
          <w:szCs w:val="32"/>
          <w:lang w:eastAsia="zh-CN"/>
        </w:rPr>
      </w:pPr>
      <w:r>
        <w:rPr>
          <w:rFonts w:hint="eastAsia" w:ascii="方正小标宋简体" w:hAnsi="方正小标宋简体" w:eastAsia="方正小标宋简体" w:cs="方正小标宋简体"/>
          <w:b w:val="0"/>
          <w:bCs/>
          <w:sz w:val="32"/>
          <w:szCs w:val="32"/>
          <w:lang w:eastAsia="zh-CN"/>
        </w:rPr>
        <w:t>全国</w:t>
      </w:r>
      <w:r>
        <w:rPr>
          <w:rFonts w:hint="eastAsia" w:ascii="方正小标宋简体" w:hAnsi="方正小标宋简体" w:eastAsia="方正小标宋简体" w:cs="方正小标宋简体"/>
          <w:b w:val="0"/>
          <w:bCs/>
          <w:sz w:val="32"/>
          <w:szCs w:val="32"/>
          <w:lang w:val="en-US" w:eastAsia="zh-CN"/>
        </w:rPr>
        <w:t>名特优新农产品营养品质评价鉴定项目</w:t>
      </w:r>
      <w:r>
        <w:rPr>
          <w:rFonts w:hint="eastAsia" w:ascii="方正小标宋简体" w:hAnsi="方正小标宋简体" w:eastAsia="方正小标宋简体" w:cs="方正小标宋简体"/>
          <w:b w:val="0"/>
          <w:bCs/>
          <w:sz w:val="32"/>
          <w:szCs w:val="32"/>
          <w:lang w:eastAsia="zh-CN"/>
        </w:rPr>
        <w:t>报价单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2749"/>
        <w:gridCol w:w="116"/>
        <w:gridCol w:w="1462"/>
        <w:gridCol w:w="2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56" w:type="dxa"/>
            <w:noWrap w:val="0"/>
            <w:vAlign w:val="center"/>
          </w:tcPr>
          <w:p>
            <w:pPr>
              <w:jc w:val="center"/>
              <w:rPr>
                <w:rFonts w:hint="eastAsia" w:eastAsia="宋体"/>
                <w:sz w:val="28"/>
                <w:szCs w:val="28"/>
                <w:vertAlign w:val="baseline"/>
                <w:lang w:eastAsia="zh-CN"/>
              </w:rPr>
            </w:pPr>
            <w:r>
              <w:rPr>
                <w:rFonts w:hint="eastAsia"/>
                <w:sz w:val="24"/>
                <w:szCs w:val="24"/>
                <w:vertAlign w:val="baseline"/>
                <w:lang w:eastAsia="zh-CN"/>
              </w:rPr>
              <w:t>机构全称</w:t>
            </w:r>
          </w:p>
        </w:tc>
        <w:tc>
          <w:tcPr>
            <w:tcW w:w="7023" w:type="dxa"/>
            <w:gridSpan w:val="4"/>
            <w:noWrap w:val="0"/>
            <w:vAlign w:val="center"/>
          </w:tcPr>
          <w:p>
            <w:pPr>
              <w:jc w:val="both"/>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56" w:type="dxa"/>
            <w:noWrap w:val="0"/>
            <w:vAlign w:val="center"/>
          </w:tcPr>
          <w:p>
            <w:pPr>
              <w:jc w:val="center"/>
              <w:rPr>
                <w:rFonts w:hint="eastAsia"/>
                <w:sz w:val="24"/>
                <w:szCs w:val="24"/>
                <w:vertAlign w:val="baseline"/>
                <w:lang w:eastAsia="zh-CN"/>
              </w:rPr>
            </w:pPr>
            <w:r>
              <w:rPr>
                <w:rFonts w:hint="eastAsia"/>
                <w:sz w:val="24"/>
                <w:szCs w:val="24"/>
                <w:vertAlign w:val="baseline"/>
                <w:lang w:eastAsia="zh-CN"/>
              </w:rPr>
              <w:t>联系人</w:t>
            </w:r>
          </w:p>
        </w:tc>
        <w:tc>
          <w:tcPr>
            <w:tcW w:w="2865" w:type="dxa"/>
            <w:gridSpan w:val="2"/>
            <w:noWrap w:val="0"/>
            <w:vAlign w:val="center"/>
          </w:tcPr>
          <w:p>
            <w:pPr>
              <w:jc w:val="both"/>
              <w:rPr>
                <w:sz w:val="28"/>
                <w:szCs w:val="28"/>
                <w:vertAlign w:val="baseline"/>
              </w:rPr>
            </w:pPr>
          </w:p>
        </w:tc>
        <w:tc>
          <w:tcPr>
            <w:tcW w:w="1462" w:type="dxa"/>
            <w:noWrap w:val="0"/>
            <w:vAlign w:val="center"/>
          </w:tcPr>
          <w:p>
            <w:pPr>
              <w:jc w:val="both"/>
              <w:rPr>
                <w:rFonts w:hint="eastAsia" w:eastAsia="宋体"/>
                <w:sz w:val="28"/>
                <w:szCs w:val="28"/>
                <w:vertAlign w:val="baseline"/>
                <w:lang w:eastAsia="zh-CN"/>
              </w:rPr>
            </w:pPr>
            <w:r>
              <w:rPr>
                <w:rFonts w:hint="eastAsia"/>
                <w:sz w:val="24"/>
                <w:szCs w:val="24"/>
                <w:vertAlign w:val="baseline"/>
                <w:lang w:eastAsia="zh-CN"/>
              </w:rPr>
              <w:t>联系方式</w:t>
            </w:r>
          </w:p>
        </w:tc>
        <w:tc>
          <w:tcPr>
            <w:tcW w:w="2696" w:type="dxa"/>
            <w:noWrap w:val="0"/>
            <w:vAlign w:val="center"/>
          </w:tcPr>
          <w:p>
            <w:pPr>
              <w:jc w:val="both"/>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56" w:type="dxa"/>
            <w:noWrap w:val="0"/>
            <w:vAlign w:val="center"/>
          </w:tcPr>
          <w:p>
            <w:pPr>
              <w:jc w:val="center"/>
              <w:rPr>
                <w:rFonts w:hint="eastAsia"/>
                <w:sz w:val="24"/>
                <w:szCs w:val="24"/>
                <w:vertAlign w:val="baseline"/>
                <w:lang w:eastAsia="zh-CN"/>
              </w:rPr>
            </w:pPr>
            <w:r>
              <w:rPr>
                <w:rFonts w:hint="eastAsia"/>
                <w:sz w:val="24"/>
                <w:szCs w:val="24"/>
                <w:vertAlign w:val="baseline"/>
                <w:lang w:eastAsia="zh-CN"/>
              </w:rPr>
              <w:t>地址</w:t>
            </w:r>
          </w:p>
        </w:tc>
        <w:tc>
          <w:tcPr>
            <w:tcW w:w="7023" w:type="dxa"/>
            <w:gridSpan w:val="4"/>
            <w:noWrap w:val="0"/>
            <w:vAlign w:val="center"/>
          </w:tcPr>
          <w:p>
            <w:pPr>
              <w:jc w:val="both"/>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456" w:type="dxa"/>
            <w:noWrap w:val="0"/>
            <w:vAlign w:val="center"/>
          </w:tcPr>
          <w:p>
            <w:pPr>
              <w:jc w:val="center"/>
              <w:rPr>
                <w:rFonts w:hint="eastAsia"/>
                <w:sz w:val="24"/>
                <w:szCs w:val="24"/>
                <w:vertAlign w:val="baseline"/>
                <w:lang w:eastAsia="zh-CN"/>
              </w:rPr>
            </w:pPr>
            <w:r>
              <w:rPr>
                <w:rFonts w:hint="eastAsia"/>
                <w:sz w:val="24"/>
                <w:szCs w:val="24"/>
                <w:vertAlign w:val="baseline"/>
                <w:lang w:eastAsia="zh-CN"/>
              </w:rPr>
              <w:t>抽样方式</w:t>
            </w:r>
          </w:p>
        </w:tc>
        <w:tc>
          <w:tcPr>
            <w:tcW w:w="7023" w:type="dxa"/>
            <w:gridSpan w:val="4"/>
            <w:noWrap w:val="0"/>
            <w:vAlign w:val="center"/>
          </w:tcPr>
          <w:p>
            <w:pPr>
              <w:ind w:firstLine="720" w:firstLineChars="300"/>
              <w:jc w:val="both"/>
              <w:rPr>
                <w:sz w:val="28"/>
                <w:szCs w:val="28"/>
                <w:vertAlign w:val="baseline"/>
              </w:rPr>
            </w:pPr>
            <w:r>
              <w:rPr>
                <w:rFonts w:hint="eastAsia"/>
                <w:sz w:val="24"/>
                <w:szCs w:val="24"/>
                <w:vertAlign w:val="baseline"/>
                <w:lang w:eastAsia="zh-CN"/>
              </w:rPr>
              <w:t>□邮寄</w:t>
            </w:r>
            <w:r>
              <w:rPr>
                <w:rFonts w:hint="eastAsia"/>
                <w:sz w:val="24"/>
                <w:szCs w:val="24"/>
                <w:vertAlign w:val="baseline"/>
                <w:lang w:val="en-US" w:eastAsia="zh-CN"/>
              </w:rPr>
              <w:t xml:space="preserve">                   </w:t>
            </w:r>
            <w:r>
              <w:rPr>
                <w:rFonts w:hint="eastAsia"/>
                <w:sz w:val="24"/>
                <w:szCs w:val="24"/>
                <w:vertAlign w:val="baseline"/>
                <w:lang w:eastAsia="zh-CN"/>
              </w:rPr>
              <w:t>□现场抽样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8" w:hRule="atLeast"/>
        </w:trPr>
        <w:tc>
          <w:tcPr>
            <w:tcW w:w="1456" w:type="dxa"/>
            <w:noWrap w:val="0"/>
            <w:vAlign w:val="center"/>
          </w:tcPr>
          <w:p>
            <w:pPr>
              <w:jc w:val="center"/>
              <w:rPr>
                <w:rFonts w:hint="eastAsia" w:eastAsia="宋体"/>
                <w:color w:val="000000" w:themeColor="text1"/>
                <w:sz w:val="28"/>
                <w:szCs w:val="28"/>
                <w:vertAlign w:val="baseline"/>
                <w:lang w:eastAsia="zh-CN"/>
                <w14:textFill>
                  <w14:solidFill>
                    <w14:schemeClr w14:val="tx1"/>
                  </w14:solidFill>
                </w14:textFill>
              </w:rPr>
            </w:pPr>
            <w:r>
              <w:rPr>
                <w:rFonts w:hint="eastAsia"/>
                <w:color w:val="000000" w:themeColor="text1"/>
                <w:sz w:val="24"/>
                <w:szCs w:val="24"/>
                <w:vertAlign w:val="baseline"/>
                <w:lang w:eastAsia="zh-CN"/>
                <w14:textFill>
                  <w14:solidFill>
                    <w14:schemeClr w14:val="tx1"/>
                  </w14:solidFill>
                </w14:textFill>
              </w:rPr>
              <w:t>鉴定范围及报价</w:t>
            </w:r>
          </w:p>
        </w:tc>
        <w:tc>
          <w:tcPr>
            <w:tcW w:w="702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如具有该类别产品鉴定资质，请勾选并填写报价。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both"/>
              <w:textAlignment w:val="auto"/>
              <w:rPr>
                <w:rFonts w:hint="eastAsia"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1.</w:t>
            </w:r>
            <w:r>
              <w:rPr>
                <w:rFonts w:hint="eastAsia" w:ascii="宋体" w:hAnsi="宋体" w:cs="宋体"/>
                <w:color w:val="000000" w:themeColor="text1"/>
                <w:sz w:val="24"/>
                <w:szCs w:val="24"/>
                <w:vertAlign w:val="baseline"/>
                <w:lang w:eastAsia="zh-CN"/>
                <w14:textFill>
                  <w14:solidFill>
                    <w14:schemeClr w14:val="tx1"/>
                  </w14:solidFill>
                </w14:textFill>
              </w:rPr>
              <w:t>□</w:t>
            </w:r>
            <w:r>
              <w:rPr>
                <w:rFonts w:hint="eastAsia" w:ascii="宋体" w:hAnsi="宋体" w:cs="宋体"/>
                <w:color w:val="000000" w:themeColor="text1"/>
                <w:sz w:val="24"/>
                <w:szCs w:val="24"/>
                <w:vertAlign w:val="baseline"/>
                <w:lang w:val="en-US" w:eastAsia="zh-CN"/>
                <w14:textFill>
                  <w14:solidFill>
                    <w14:schemeClr w14:val="tx1"/>
                  </w14:solidFill>
                </w14:textFill>
              </w:rPr>
              <w:t>大田作物类  报价均价：____________元/个产品；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both"/>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2.</w:t>
            </w:r>
            <w:r>
              <w:rPr>
                <w:rFonts w:hint="eastAsia" w:ascii="宋体" w:hAnsi="宋体" w:cs="宋体"/>
                <w:color w:val="000000" w:themeColor="text1"/>
                <w:sz w:val="24"/>
                <w:szCs w:val="24"/>
                <w:vertAlign w:val="baseline"/>
                <w:lang w:eastAsia="zh-CN"/>
                <w14:textFill>
                  <w14:solidFill>
                    <w14:schemeClr w14:val="tx1"/>
                  </w14:solidFill>
                </w14:textFill>
              </w:rPr>
              <w:t>□</w:t>
            </w:r>
            <w:r>
              <w:rPr>
                <w:rFonts w:hint="eastAsia" w:ascii="宋体" w:hAnsi="宋体" w:cs="宋体"/>
                <w:color w:val="000000" w:themeColor="text1"/>
                <w:sz w:val="24"/>
                <w:szCs w:val="24"/>
                <w:vertAlign w:val="baseline"/>
                <w:lang w:val="en-US" w:eastAsia="zh-CN"/>
                <w14:textFill>
                  <w14:solidFill>
                    <w14:schemeClr w14:val="tx1"/>
                  </w14:solidFill>
                </w14:textFill>
              </w:rPr>
              <w:t>果品类  报价均价：____________元/个产品；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both"/>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3.</w:t>
            </w:r>
            <w:r>
              <w:rPr>
                <w:rFonts w:hint="eastAsia" w:ascii="宋体" w:hAnsi="宋体" w:cs="宋体"/>
                <w:color w:val="000000" w:themeColor="text1"/>
                <w:sz w:val="24"/>
                <w:szCs w:val="24"/>
                <w:vertAlign w:val="baseline"/>
                <w:lang w:eastAsia="zh-CN"/>
                <w14:textFill>
                  <w14:solidFill>
                    <w14:schemeClr w14:val="tx1"/>
                  </w14:solidFill>
                </w14:textFill>
              </w:rPr>
              <w:t>□</w:t>
            </w:r>
            <w:r>
              <w:rPr>
                <w:rFonts w:hint="eastAsia" w:ascii="宋体" w:hAnsi="宋体" w:cs="宋体"/>
                <w:color w:val="000000" w:themeColor="text1"/>
                <w:sz w:val="24"/>
                <w:szCs w:val="24"/>
                <w:vertAlign w:val="baseline"/>
                <w:lang w:val="en-US" w:eastAsia="zh-CN"/>
                <w14:textFill>
                  <w14:solidFill>
                    <w14:schemeClr w14:val="tx1"/>
                  </w14:solidFill>
                </w14:textFill>
              </w:rPr>
              <w:t>蔬菜类  报价均价：____________元/个产品；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both"/>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4.</w:t>
            </w:r>
            <w:r>
              <w:rPr>
                <w:rFonts w:hint="eastAsia" w:ascii="宋体" w:hAnsi="宋体" w:cs="宋体"/>
                <w:color w:val="000000" w:themeColor="text1"/>
                <w:sz w:val="24"/>
                <w:szCs w:val="24"/>
                <w:vertAlign w:val="baseline"/>
                <w:lang w:eastAsia="zh-CN"/>
                <w14:textFill>
                  <w14:solidFill>
                    <w14:schemeClr w14:val="tx1"/>
                  </w14:solidFill>
                </w14:textFill>
              </w:rPr>
              <w:t>□</w:t>
            </w:r>
            <w:r>
              <w:rPr>
                <w:rFonts w:hint="eastAsia" w:ascii="宋体" w:hAnsi="宋体" w:cs="宋体"/>
                <w:color w:val="000000" w:themeColor="text1"/>
                <w:sz w:val="24"/>
                <w:szCs w:val="24"/>
                <w:vertAlign w:val="baseline"/>
                <w:lang w:val="en-US" w:eastAsia="zh-CN"/>
                <w14:textFill>
                  <w14:solidFill>
                    <w14:schemeClr w14:val="tx1"/>
                  </w14:solidFill>
                </w14:textFill>
              </w:rPr>
              <w:t>畜禽水产类  报价均价：____________元/个产品；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both"/>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5.</w:t>
            </w:r>
            <w:r>
              <w:rPr>
                <w:rFonts w:hint="eastAsia" w:ascii="宋体" w:hAnsi="宋体" w:cs="宋体"/>
                <w:color w:val="000000" w:themeColor="text1"/>
                <w:sz w:val="24"/>
                <w:szCs w:val="24"/>
                <w:vertAlign w:val="baseline"/>
                <w:lang w:eastAsia="zh-CN"/>
                <w14:textFill>
                  <w14:solidFill>
                    <w14:schemeClr w14:val="tx1"/>
                  </w14:solidFill>
                </w14:textFill>
              </w:rPr>
              <w:t>□</w:t>
            </w:r>
            <w:r>
              <w:rPr>
                <w:rFonts w:hint="eastAsia" w:ascii="宋体" w:hAnsi="宋体" w:cs="宋体"/>
                <w:color w:val="000000" w:themeColor="text1"/>
                <w:sz w:val="24"/>
                <w:szCs w:val="24"/>
                <w:vertAlign w:val="baseline"/>
                <w:lang w:val="en-US" w:eastAsia="zh-CN"/>
                <w14:textFill>
                  <w14:solidFill>
                    <w14:schemeClr w14:val="tx1"/>
                  </w14:solidFill>
                </w14:textFill>
              </w:rPr>
              <w:t>食用菌类  报价均价：____________元/个产品；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both"/>
              <w:textAlignment w:val="auto"/>
              <w:rPr>
                <w:rFonts w:hint="default" w:ascii="宋体" w:hAnsi="宋体" w:cs="宋体"/>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1456" w:type="dxa"/>
            <w:noWrap w:val="0"/>
            <w:vAlign w:val="center"/>
          </w:tcPr>
          <w:p>
            <w:pPr>
              <w:jc w:val="center"/>
              <w:rPr>
                <w:rFonts w:hint="eastAsia" w:eastAsia="宋体"/>
                <w:sz w:val="28"/>
                <w:szCs w:val="28"/>
                <w:vertAlign w:val="baseline"/>
                <w:lang w:eastAsia="zh-CN"/>
              </w:rPr>
            </w:pPr>
            <w:r>
              <w:rPr>
                <w:rFonts w:hint="eastAsia"/>
                <w:sz w:val="24"/>
                <w:szCs w:val="24"/>
                <w:vertAlign w:val="baseline"/>
                <w:lang w:eastAsia="zh-CN"/>
              </w:rPr>
              <w:t>其他说明</w:t>
            </w:r>
          </w:p>
        </w:tc>
        <w:tc>
          <w:tcPr>
            <w:tcW w:w="702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sz w:val="24"/>
                <w:szCs w:val="24"/>
                <w:vertAlign w:val="baseline"/>
                <w:lang w:val="en-US" w:eastAsia="zh-CN"/>
              </w:rPr>
            </w:pPr>
            <w:r>
              <w:rPr>
                <w:rFonts w:hint="eastAsia"/>
                <w:sz w:val="24"/>
                <w:szCs w:val="24"/>
                <w:vertAlign w:val="baseline"/>
                <w:lang w:eastAsia="zh-CN"/>
              </w:rPr>
              <w:t>如因鉴定报告原因致使未能通过省部级审核，负责免费提供鉴定报告修改服务。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4205" w:type="dxa"/>
            <w:gridSpan w:val="2"/>
            <w:tcBorders>
              <w:bottom w:val="nil"/>
            </w:tcBorders>
            <w:noWrap w:val="0"/>
            <w:vAlign w:val="center"/>
          </w:tcPr>
          <w:p>
            <w:pPr>
              <w:jc w:val="left"/>
              <w:rPr>
                <w:rFonts w:hint="default" w:eastAsia="宋体"/>
                <w:sz w:val="28"/>
                <w:szCs w:val="28"/>
                <w:vertAlign w:val="baseline"/>
                <w:lang w:val="en-US" w:eastAsia="zh-CN"/>
              </w:rPr>
            </w:pPr>
            <w:r>
              <w:rPr>
                <w:rFonts w:hint="eastAsia"/>
                <w:sz w:val="24"/>
                <w:szCs w:val="24"/>
                <w:vertAlign w:val="baseline"/>
                <w:lang w:val="en-US" w:eastAsia="zh-CN"/>
              </w:rPr>
              <w:t>负责人签字：</w:t>
            </w:r>
          </w:p>
        </w:tc>
        <w:tc>
          <w:tcPr>
            <w:tcW w:w="4274" w:type="dxa"/>
            <w:gridSpan w:val="3"/>
            <w:vMerge w:val="restart"/>
            <w:noWrap w:val="0"/>
            <w:vAlign w:val="center"/>
          </w:tcPr>
          <w:p>
            <w:pPr>
              <w:jc w:val="left"/>
              <w:rPr>
                <w:rFonts w:hint="eastAsia"/>
                <w:sz w:val="24"/>
                <w:szCs w:val="24"/>
                <w:vertAlign w:val="baseline"/>
                <w:lang w:val="en-US" w:eastAsia="zh-CN"/>
              </w:rPr>
            </w:pPr>
            <w:r>
              <w:rPr>
                <w:rFonts w:hint="eastAsia"/>
                <w:sz w:val="24"/>
                <w:szCs w:val="24"/>
                <w:vertAlign w:val="baseline"/>
                <w:lang w:val="en-US" w:eastAsia="zh-CN"/>
              </w:rPr>
              <w:t>单位名称（盖章）：</w:t>
            </w:r>
          </w:p>
          <w:p>
            <w:pPr>
              <w:wordWrap w:val="0"/>
              <w:jc w:val="right"/>
              <w:rPr>
                <w:rFonts w:hint="eastAsia"/>
                <w:sz w:val="28"/>
                <w:szCs w:val="28"/>
                <w:vertAlign w:val="baseline"/>
                <w:lang w:eastAsia="zh-CN"/>
              </w:rPr>
            </w:pPr>
          </w:p>
          <w:p>
            <w:pPr>
              <w:wordWrap w:val="0"/>
              <w:jc w:val="right"/>
              <w:rPr>
                <w:rFonts w:hint="default" w:eastAsia="宋体"/>
                <w:sz w:val="28"/>
                <w:szCs w:val="28"/>
                <w:vertAlign w:val="baseline"/>
                <w:lang w:val="en-US" w:eastAsia="zh-CN"/>
              </w:rPr>
            </w:pPr>
            <w:r>
              <w:rPr>
                <w:rFonts w:hint="eastAsia"/>
                <w:sz w:val="24"/>
                <w:szCs w:val="24"/>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4205" w:type="dxa"/>
            <w:gridSpan w:val="2"/>
            <w:tcBorders>
              <w:top w:val="nil"/>
            </w:tcBorders>
            <w:noWrap w:val="0"/>
            <w:vAlign w:val="top"/>
          </w:tcPr>
          <w:p>
            <w:pPr>
              <w:wordWrap/>
              <w:jc w:val="center"/>
              <w:rPr>
                <w:rFonts w:hint="eastAsia"/>
                <w:sz w:val="24"/>
                <w:szCs w:val="24"/>
                <w:vertAlign w:val="baseline"/>
                <w:lang w:val="en-US" w:eastAsia="zh-CN"/>
              </w:rPr>
            </w:pPr>
          </w:p>
          <w:p>
            <w:pPr>
              <w:wordWrap/>
              <w:jc w:val="right"/>
              <w:rPr>
                <w:rFonts w:hint="eastAsia"/>
                <w:sz w:val="24"/>
                <w:szCs w:val="24"/>
                <w:vertAlign w:val="baseline"/>
                <w:lang w:val="en-US" w:eastAsia="zh-CN"/>
              </w:rPr>
            </w:pPr>
            <w:r>
              <w:rPr>
                <w:rFonts w:hint="eastAsia"/>
                <w:sz w:val="24"/>
                <w:szCs w:val="24"/>
                <w:vertAlign w:val="baseline"/>
                <w:lang w:val="en-US" w:eastAsia="zh-CN"/>
              </w:rPr>
              <w:t>年  月  日</w:t>
            </w:r>
          </w:p>
        </w:tc>
        <w:tc>
          <w:tcPr>
            <w:tcW w:w="4274" w:type="dxa"/>
            <w:gridSpan w:val="3"/>
            <w:vMerge w:val="continue"/>
            <w:noWrap w:val="0"/>
            <w:vAlign w:val="center"/>
          </w:tcPr>
          <w:p>
            <w:pPr>
              <w:wordWrap w:val="0"/>
              <w:jc w:val="right"/>
              <w:rPr>
                <w:rFonts w:hint="eastAsia"/>
                <w:sz w:val="24"/>
                <w:szCs w:val="24"/>
                <w:vertAlign w:val="baseline"/>
                <w:lang w:val="en-US" w:eastAsia="zh-CN"/>
              </w:rPr>
            </w:pPr>
          </w:p>
        </w:tc>
      </w:tr>
    </w:tbl>
    <w:p>
      <w:pPr>
        <w:rPr>
          <w:rFonts w:hint="eastAsia" w:ascii="方正黑体_GBK" w:hAnsi="方正黑体_GBK" w:eastAsia="方正黑体_GBK" w:cs="方正黑体_GBK"/>
          <w:color w:val="333333"/>
          <w:sz w:val="28"/>
          <w:szCs w:val="28"/>
          <w:shd w:val="clear" w:color="auto" w:fill="FFFFFF"/>
        </w:rPr>
      </w:pPr>
      <w:r>
        <w:rPr>
          <w:rFonts w:hint="eastAsia" w:ascii="方正黑体_GBK" w:hAnsi="方正黑体_GBK" w:eastAsia="方正黑体_GBK" w:cs="方正黑体_GBK"/>
          <w:color w:val="333333"/>
          <w:sz w:val="28"/>
          <w:szCs w:val="28"/>
          <w:shd w:val="clear" w:color="auto" w:fill="FFFFFF"/>
        </w:rPr>
        <w:t>附件</w:t>
      </w:r>
      <w:r>
        <w:rPr>
          <w:rFonts w:hint="eastAsia" w:ascii="方正黑体_GBK" w:hAnsi="方正黑体_GBK" w:eastAsia="方正黑体_GBK" w:cs="方正黑体_GBK"/>
          <w:color w:val="333333"/>
          <w:sz w:val="28"/>
          <w:szCs w:val="28"/>
          <w:shd w:val="clear" w:color="auto" w:fill="FFFFFF"/>
          <w:lang w:val="en-US" w:eastAsia="zh-CN"/>
        </w:rPr>
        <w:t>2</w:t>
      </w:r>
      <w:r>
        <w:rPr>
          <w:rFonts w:hint="eastAsia" w:ascii="方正黑体_GBK" w:hAnsi="方正黑体_GBK" w:eastAsia="方正黑体_GBK" w:cs="方正黑体_GBK"/>
          <w:color w:val="333333"/>
          <w:sz w:val="28"/>
          <w:szCs w:val="28"/>
          <w:shd w:val="clear" w:color="auto" w:fill="FFFFFF"/>
        </w:rPr>
        <w:t>：</w:t>
      </w:r>
    </w:p>
    <w:p>
      <w:pPr>
        <w:jc w:val="center"/>
        <w:rPr>
          <w:rFonts w:hint="eastAsia" w:ascii="方正小标宋简体" w:hAnsi="方正小标宋简体" w:eastAsia="方正小标宋简体" w:cs="方正小标宋简体"/>
          <w:kern w:val="2"/>
          <w:sz w:val="28"/>
          <w:szCs w:val="28"/>
          <w:lang w:val="en-US" w:eastAsia="zh-CN"/>
        </w:rPr>
      </w:pPr>
      <w:r>
        <w:rPr>
          <w:rFonts w:hint="eastAsia" w:ascii="方正小标宋简体" w:hAnsi="方正小标宋简体" w:eastAsia="方正小标宋简体" w:cs="方正小标宋简体"/>
          <w:sz w:val="28"/>
          <w:szCs w:val="28"/>
          <w:lang w:val="en-US" w:eastAsia="zh-CN"/>
        </w:rPr>
        <w:t>全国名特优新农产品营养品质评</w:t>
      </w:r>
      <w:r>
        <w:rPr>
          <w:rFonts w:hint="eastAsia" w:ascii="方正小标宋简体" w:hAnsi="方正小标宋简体" w:eastAsia="方正小标宋简体" w:cs="方正小标宋简体"/>
          <w:kern w:val="2"/>
          <w:sz w:val="28"/>
          <w:szCs w:val="28"/>
          <w:lang w:val="en-US" w:eastAsia="zh-CN"/>
        </w:rPr>
        <w:t>价鉴定项目承诺书</w:t>
      </w:r>
    </w:p>
    <w:p>
      <w:pPr>
        <w:keepNext w:val="0"/>
        <w:keepLines w:val="0"/>
        <w:pageBreakBefore w:val="0"/>
        <w:widowControl w:val="0"/>
        <w:kinsoku/>
        <w:wordWrap/>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我单位在接受新乡市农产品质量安全与绿色食品发展中心委托执行</w:t>
      </w:r>
      <w:r>
        <w:rPr>
          <w:rFonts w:hint="eastAsia" w:ascii="仿宋_GB2312" w:eastAsia="仿宋_GB2312"/>
          <w:sz w:val="28"/>
          <w:szCs w:val="28"/>
          <w:lang w:val="en-US" w:eastAsia="zh-CN"/>
        </w:rPr>
        <w:t>全国名特优新农产品营养品质评价鉴定</w:t>
      </w:r>
      <w:r>
        <w:rPr>
          <w:rFonts w:hint="eastAsia" w:ascii="仿宋_GB2312" w:hAnsi="仿宋" w:eastAsia="仿宋_GB2312" w:cs="Times New Roman"/>
          <w:kern w:val="2"/>
          <w:sz w:val="28"/>
          <w:szCs w:val="28"/>
          <w:lang w:val="en-US" w:eastAsia="zh-CN" w:bidi="ar-SA"/>
        </w:rPr>
        <w:t>项目时，自愿做出如下承诺：</w:t>
      </w:r>
    </w:p>
    <w:p>
      <w:pPr>
        <w:keepNext w:val="0"/>
        <w:keepLines w:val="0"/>
        <w:pageBreakBefore w:val="0"/>
        <w:widowControl w:val="0"/>
        <w:kinsoku/>
        <w:wordWrap/>
        <w:overflowPunct w:val="0"/>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1、严格遵守全国名特优新农产品营养品质评价鉴定相关规定要求，保证</w:t>
      </w:r>
      <w:r>
        <w:rPr>
          <w:rFonts w:hint="eastAsia" w:ascii="仿宋_GB2312" w:eastAsia="仿宋_GB2312"/>
          <w:sz w:val="28"/>
          <w:szCs w:val="28"/>
          <w:lang w:val="en-US" w:eastAsia="zh-CN"/>
        </w:rPr>
        <w:t>评价鉴定</w:t>
      </w:r>
      <w:r>
        <w:rPr>
          <w:rFonts w:hint="eastAsia" w:ascii="仿宋_GB2312" w:hAnsi="仿宋" w:eastAsia="仿宋_GB2312" w:cs="Times New Roman"/>
          <w:kern w:val="2"/>
          <w:sz w:val="28"/>
          <w:szCs w:val="28"/>
          <w:lang w:val="en-US" w:eastAsia="zh-CN" w:bidi="ar-SA"/>
        </w:rPr>
        <w:t>结果的科学性、代表性和真实性。</w:t>
      </w:r>
    </w:p>
    <w:p>
      <w:pPr>
        <w:keepNext w:val="0"/>
        <w:keepLines w:val="0"/>
        <w:pageBreakBefore w:val="0"/>
        <w:widowControl w:val="0"/>
        <w:kinsoku/>
        <w:wordWrap/>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2、对所提供材料的真实性负责。</w:t>
      </w:r>
    </w:p>
    <w:p>
      <w:pPr>
        <w:keepNext w:val="0"/>
        <w:keepLines w:val="0"/>
        <w:pageBreakBefore w:val="0"/>
        <w:widowControl w:val="0"/>
        <w:kinsoku/>
        <w:wordWrap/>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3、样品如有特殊要求，可以进行现场抽样。</w:t>
      </w:r>
    </w:p>
    <w:p>
      <w:pPr>
        <w:keepNext w:val="0"/>
        <w:keepLines w:val="0"/>
        <w:pageBreakBefore w:val="0"/>
        <w:widowControl w:val="0"/>
        <w:kinsoku/>
        <w:wordWrap/>
        <w:topLinePunct w:val="0"/>
        <w:autoSpaceDE/>
        <w:autoSpaceDN/>
        <w:bidi w:val="0"/>
        <w:adjustRightInd/>
        <w:snapToGrid/>
        <w:spacing w:line="560" w:lineRule="exact"/>
        <w:ind w:firstLine="560" w:firstLineChars="200"/>
        <w:jc w:val="both"/>
        <w:textAlignment w:val="auto"/>
        <w:rPr>
          <w:rFonts w:hint="eastAsia" w:ascii="仿宋_GB2312" w:eastAsia="仿宋_GB2312"/>
          <w:sz w:val="28"/>
          <w:szCs w:val="28"/>
          <w:lang w:val="en-US" w:eastAsia="zh-CN"/>
        </w:rPr>
      </w:pPr>
      <w:r>
        <w:rPr>
          <w:rFonts w:hint="eastAsia" w:ascii="仿宋_GB2312" w:hAnsi="仿宋" w:eastAsia="仿宋_GB2312" w:cs="Times New Roman"/>
          <w:kern w:val="2"/>
          <w:sz w:val="28"/>
          <w:szCs w:val="28"/>
          <w:lang w:val="en-US" w:eastAsia="zh-CN" w:bidi="ar-SA"/>
        </w:rPr>
        <w:t>4、保证按照采购单位要求完成本次</w:t>
      </w:r>
      <w:r>
        <w:rPr>
          <w:rFonts w:hint="eastAsia" w:ascii="仿宋_GB2312" w:eastAsia="仿宋_GB2312"/>
          <w:sz w:val="28"/>
          <w:szCs w:val="28"/>
          <w:lang w:val="en-US" w:eastAsia="zh-CN"/>
        </w:rPr>
        <w:t>评价鉴定</w:t>
      </w:r>
      <w:r>
        <w:rPr>
          <w:rFonts w:hint="eastAsia" w:ascii="仿宋_GB2312" w:hAnsi="仿宋" w:eastAsia="仿宋_GB2312" w:cs="Times New Roman"/>
          <w:kern w:val="2"/>
          <w:sz w:val="28"/>
          <w:szCs w:val="28"/>
          <w:lang w:val="en-US" w:eastAsia="zh-CN" w:bidi="ar-SA"/>
        </w:rPr>
        <w:t>工作，并及时提交</w:t>
      </w:r>
      <w:r>
        <w:rPr>
          <w:rFonts w:hint="eastAsia" w:ascii="仿宋_GB2312" w:eastAsia="仿宋_GB2312"/>
          <w:sz w:val="28"/>
          <w:szCs w:val="28"/>
          <w:lang w:val="en-US" w:eastAsia="zh-CN"/>
        </w:rPr>
        <w:t>鉴定</w:t>
      </w:r>
      <w:r>
        <w:rPr>
          <w:rFonts w:hint="eastAsia" w:ascii="仿宋_GB2312" w:hAnsi="仿宋" w:eastAsia="仿宋_GB2312" w:cs="Times New Roman"/>
          <w:kern w:val="2"/>
          <w:sz w:val="28"/>
          <w:szCs w:val="28"/>
          <w:lang w:val="en-US" w:eastAsia="zh-CN" w:bidi="ar-SA"/>
        </w:rPr>
        <w:t>报告；</w:t>
      </w:r>
      <w:r>
        <w:rPr>
          <w:rFonts w:hint="eastAsia" w:ascii="仿宋_GB2312" w:eastAsia="仿宋_GB2312"/>
          <w:sz w:val="28"/>
          <w:szCs w:val="28"/>
          <w:lang w:val="en-US" w:eastAsia="zh-CN"/>
        </w:rPr>
        <w:t>保证鉴定报告符合申报“全国名特优新农产品”要求。</w:t>
      </w:r>
    </w:p>
    <w:p>
      <w:pPr>
        <w:keepNext w:val="0"/>
        <w:keepLines w:val="0"/>
        <w:pageBreakBefore w:val="0"/>
        <w:widowControl w:val="0"/>
        <w:kinsoku/>
        <w:wordWrap/>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5、如有违反，愿按照有关法律法规的规定接受处罚。</w:t>
      </w:r>
    </w:p>
    <w:p>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 w:eastAsia="仿宋_GB2312" w:cs="Times New Roman"/>
          <w:kern w:val="2"/>
          <w:sz w:val="28"/>
          <w:szCs w:val="28"/>
          <w:lang w:val="en-US" w:eastAsia="zh-CN" w:bidi="ar-SA"/>
        </w:rPr>
      </w:pPr>
    </w:p>
    <w:p>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 w:eastAsia="仿宋_GB2312" w:cs="Times New Roman"/>
          <w:kern w:val="2"/>
          <w:sz w:val="28"/>
          <w:szCs w:val="28"/>
          <w:lang w:val="en-US" w:eastAsia="zh-CN" w:bidi="ar-SA"/>
        </w:rPr>
      </w:pPr>
    </w:p>
    <w:p>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 w:eastAsia="仿宋_GB2312" w:cs="Times New Roman"/>
          <w:kern w:val="2"/>
          <w:sz w:val="28"/>
          <w:szCs w:val="28"/>
          <w:lang w:val="en-US" w:eastAsia="zh-CN" w:bidi="ar-SA"/>
        </w:rPr>
      </w:pPr>
    </w:p>
    <w:p>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 w:eastAsia="仿宋_GB2312" w:cs="Times New Roman"/>
          <w:kern w:val="2"/>
          <w:sz w:val="28"/>
          <w:szCs w:val="28"/>
          <w:lang w:val="en-US" w:eastAsia="zh-CN" w:bidi="ar-SA"/>
        </w:rPr>
      </w:pPr>
    </w:p>
    <w:p>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 xml:space="preserve">                   承诺人（签字）：          （盖章）</w:t>
      </w:r>
    </w:p>
    <w:p>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 w:eastAsia="仿宋_GB2312" w:cs="Times New Roman"/>
          <w:kern w:val="2"/>
          <w:sz w:val="28"/>
          <w:szCs w:val="28"/>
          <w:lang w:val="en-US" w:eastAsia="zh-CN" w:bidi="ar-SA"/>
        </w:rPr>
      </w:pPr>
    </w:p>
    <w:p>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 xml:space="preserve">                                     2026年  </w:t>
      </w:r>
      <w:bookmarkStart w:id="0" w:name="_GoBack"/>
      <w:bookmarkEnd w:id="0"/>
      <w:r>
        <w:rPr>
          <w:rFonts w:hint="eastAsia" w:ascii="仿宋_GB2312" w:hAnsi="仿宋" w:eastAsia="仿宋_GB2312" w:cs="Times New Roman"/>
          <w:kern w:val="2"/>
          <w:sz w:val="28"/>
          <w:szCs w:val="28"/>
          <w:lang w:val="en-US" w:eastAsia="zh-CN" w:bidi="ar-SA"/>
        </w:rPr>
        <w:t>月  日</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宋体"/>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BdSIr0yAEAAHsDAAAOAAAAAAAA&#10;AAEAIAAAADQBAABkcnMvZTJvRG9jLnhtbFBLBQYAAAAABgAGAFkBAABu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ZGQ0YjIzNjMwMWNmODQ4NTkyMjBhYTA4YjNkYTgifQ=="/>
  </w:docVars>
  <w:rsids>
    <w:rsidRoot w:val="00445C43"/>
    <w:rsid w:val="00445C43"/>
    <w:rsid w:val="004F3109"/>
    <w:rsid w:val="00526CBE"/>
    <w:rsid w:val="00580063"/>
    <w:rsid w:val="0077386A"/>
    <w:rsid w:val="008A29D7"/>
    <w:rsid w:val="008C67F4"/>
    <w:rsid w:val="00AA16A5"/>
    <w:rsid w:val="00AA5038"/>
    <w:rsid w:val="00CC0405"/>
    <w:rsid w:val="00E464E2"/>
    <w:rsid w:val="06A25F0F"/>
    <w:rsid w:val="11FE6D22"/>
    <w:rsid w:val="14C86EFA"/>
    <w:rsid w:val="155755BE"/>
    <w:rsid w:val="157F0855"/>
    <w:rsid w:val="17624465"/>
    <w:rsid w:val="1C2B1E17"/>
    <w:rsid w:val="1E69656C"/>
    <w:rsid w:val="2870229D"/>
    <w:rsid w:val="299BA0D0"/>
    <w:rsid w:val="2DDE233E"/>
    <w:rsid w:val="2FFCCE23"/>
    <w:rsid w:val="3462043F"/>
    <w:rsid w:val="34BD669B"/>
    <w:rsid w:val="36ECC860"/>
    <w:rsid w:val="37CF713A"/>
    <w:rsid w:val="39302451"/>
    <w:rsid w:val="3D7D9CB6"/>
    <w:rsid w:val="3F7D0558"/>
    <w:rsid w:val="42B86DC5"/>
    <w:rsid w:val="43EE0B2B"/>
    <w:rsid w:val="4AD66A98"/>
    <w:rsid w:val="4C0648B3"/>
    <w:rsid w:val="50CB3222"/>
    <w:rsid w:val="52A90FEC"/>
    <w:rsid w:val="56F22DE5"/>
    <w:rsid w:val="5B2EBDFF"/>
    <w:rsid w:val="5CE310C6"/>
    <w:rsid w:val="5D945C29"/>
    <w:rsid w:val="5FA280F7"/>
    <w:rsid w:val="6BEB7747"/>
    <w:rsid w:val="6E9BFF9A"/>
    <w:rsid w:val="713FC8FD"/>
    <w:rsid w:val="71E6E950"/>
    <w:rsid w:val="73BF5287"/>
    <w:rsid w:val="77F72AE7"/>
    <w:rsid w:val="7BEF87CC"/>
    <w:rsid w:val="7BFA0FEE"/>
    <w:rsid w:val="7BFFCBD1"/>
    <w:rsid w:val="7CFB04FD"/>
    <w:rsid w:val="7D8F4CB9"/>
    <w:rsid w:val="7E778BFA"/>
    <w:rsid w:val="7EAE9BF6"/>
    <w:rsid w:val="7EB732FB"/>
    <w:rsid w:val="7EF76C95"/>
    <w:rsid w:val="7FDC6A0D"/>
    <w:rsid w:val="7FFDB27B"/>
    <w:rsid w:val="7FFFE57C"/>
    <w:rsid w:val="847FB9FC"/>
    <w:rsid w:val="85E40F2E"/>
    <w:rsid w:val="9EEA01A0"/>
    <w:rsid w:val="9FE080D7"/>
    <w:rsid w:val="AD8F5906"/>
    <w:rsid w:val="B29B40FF"/>
    <w:rsid w:val="B6FCAE1B"/>
    <w:rsid w:val="BCF47F4B"/>
    <w:rsid w:val="BDFA05C2"/>
    <w:rsid w:val="BE7F8F7A"/>
    <w:rsid w:val="BF77863D"/>
    <w:rsid w:val="BF7A08BA"/>
    <w:rsid w:val="D27F472D"/>
    <w:rsid w:val="DDF5C421"/>
    <w:rsid w:val="DF2EA046"/>
    <w:rsid w:val="E9722F19"/>
    <w:rsid w:val="EFBB4A5B"/>
    <w:rsid w:val="F6EED6BA"/>
    <w:rsid w:val="F7AE8829"/>
    <w:rsid w:val="FBF7C393"/>
    <w:rsid w:val="FCFFB69A"/>
    <w:rsid w:val="FDAE15E2"/>
    <w:rsid w:val="FDF598ED"/>
    <w:rsid w:val="FE5F8C12"/>
    <w:rsid w:val="FEFAC167"/>
    <w:rsid w:val="FEFB6A78"/>
    <w:rsid w:val="FFD5A2AF"/>
    <w:rsid w:val="FFEE0F99"/>
    <w:rsid w:val="FFF70B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9"/>
    <w:pPr>
      <w:keepNext/>
      <w:keepLines/>
      <w:spacing w:before="340" w:after="330" w:line="578" w:lineRule="auto"/>
      <w:jc w:val="center"/>
      <w:outlineLvl w:val="0"/>
    </w:pPr>
    <w:rPr>
      <w:b/>
      <w:bCs/>
      <w:kern w:val="44"/>
      <w:sz w:val="44"/>
      <w:szCs w:val="44"/>
    </w:rPr>
  </w:style>
  <w:style w:type="paragraph" w:styleId="3">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Char"/>
    <w:basedOn w:val="9"/>
    <w:link w:val="4"/>
    <w:qFormat/>
    <w:uiPriority w:val="99"/>
    <w:rPr>
      <w:rFonts w:ascii="Calibri" w:hAnsi="Calibri" w:eastAsia="宋体" w:cs="Times New Roman"/>
      <w:sz w:val="18"/>
      <w:szCs w:val="18"/>
    </w:rPr>
  </w:style>
  <w:style w:type="character" w:customStyle="1" w:styleId="11">
    <w:name w:val="页眉 Char"/>
    <w:basedOn w:val="9"/>
    <w:link w:val="5"/>
    <w:qFormat/>
    <w:uiPriority w:val="99"/>
    <w:rPr>
      <w:rFonts w:ascii="Calibri" w:hAnsi="Calibri"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_Style 1"/>
    <w:basedOn w:val="1"/>
    <w:qFormat/>
    <w:uiPriority w:val="34"/>
    <w:pPr>
      <w:ind w:firstLine="420" w:firstLineChars="200"/>
    </w:pPr>
  </w:style>
  <w:style w:type="character" w:customStyle="1" w:styleId="14">
    <w:name w:val="font6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145</Words>
  <Characters>829</Characters>
  <Lines>6</Lines>
  <Paragraphs>1</Paragraphs>
  <TotalTime>3</TotalTime>
  <ScaleCrop>false</ScaleCrop>
  <LinksUpToDate>false</LinksUpToDate>
  <CharactersWithSpaces>973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2021-03-17T10:34:00Z</dcterms:created>
  <dc:creator>ping</dc:creator>
  <cp:lastModifiedBy>administrator</cp:lastModifiedBy>
  <cp:lastPrinted>2024-04-21T01:33:00Z</cp:lastPrinted>
  <dcterms:modified xsi:type="dcterms:W3CDTF">2026-06-08T08:32:51Z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6C4DB2D926B24A9FA4374D231ABE7287_13</vt:lpwstr>
  </property>
</Properties>
</file>